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182" w14:textId="424082E7" w:rsidR="0092537B" w:rsidRPr="00101DD5" w:rsidRDefault="00F04C7C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3B0781EB">
        <w:rPr>
          <w:rFonts w:ascii="Arial" w:eastAsia="Arial" w:hAnsi="Arial" w:cs="Arial"/>
          <w:b/>
          <w:bCs/>
          <w:sz w:val="24"/>
          <w:szCs w:val="24"/>
        </w:rPr>
        <w:t>London P</w:t>
      </w:r>
      <w:r w:rsidR="0092537B" w:rsidRPr="3B0781EB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3B0781EB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1EB287DC" w:rsidRPr="3B0781EB">
        <w:rPr>
          <w:rFonts w:ascii="Arial" w:eastAsia="Arial" w:hAnsi="Arial" w:cs="Arial"/>
          <w:b/>
          <w:bCs/>
          <w:sz w:val="24"/>
          <w:szCs w:val="24"/>
        </w:rPr>
        <w:t xml:space="preserve">Easter Bank Holiday </w:t>
      </w:r>
      <w:r w:rsidR="67D575F4" w:rsidRPr="3B0781EB">
        <w:rPr>
          <w:rFonts w:ascii="Arial" w:eastAsia="Arial" w:hAnsi="Arial" w:cs="Arial"/>
          <w:b/>
          <w:bCs/>
          <w:sz w:val="24"/>
          <w:szCs w:val="24"/>
        </w:rPr>
        <w:t>202</w:t>
      </w:r>
      <w:r w:rsidR="26BD46F7" w:rsidRPr="3B0781EB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47096DCB" w:rsidR="00F04C7C" w:rsidRPr="00101DD5" w:rsidRDefault="0092537B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779DD53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00B16B8A" w:rsidRPr="3779DD53">
        <w:rPr>
          <w:rFonts w:ascii="Arial" w:eastAsia="Arial" w:hAnsi="Arial" w:cs="Arial"/>
          <w:sz w:val="24"/>
          <w:szCs w:val="24"/>
        </w:rPr>
        <w:t>ies</w:t>
      </w:r>
      <w:r w:rsidRPr="3779DD53">
        <w:rPr>
          <w:rFonts w:ascii="Arial" w:eastAsia="Arial" w:hAnsi="Arial" w:cs="Arial"/>
          <w:sz w:val="24"/>
          <w:szCs w:val="24"/>
        </w:rPr>
        <w:t xml:space="preserve">. </w:t>
      </w:r>
      <w:r w:rsidR="00F04C7C" w:rsidRPr="3779DD53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3779DD53">
        <w:rPr>
          <w:rFonts w:ascii="Arial" w:eastAsia="Arial" w:hAnsi="Arial" w:cs="Arial"/>
          <w:sz w:val="24"/>
          <w:szCs w:val="24"/>
        </w:rPr>
        <w:t xml:space="preserve">over </w:t>
      </w:r>
      <w:r w:rsidR="5DDFFA8B" w:rsidRPr="3779DD53">
        <w:rPr>
          <w:rFonts w:ascii="Arial" w:eastAsia="Arial" w:hAnsi="Arial" w:cs="Arial"/>
          <w:sz w:val="24"/>
          <w:szCs w:val="24"/>
        </w:rPr>
        <w:t xml:space="preserve">Easter Bank Holiday </w:t>
      </w:r>
      <w:r w:rsidR="00C45C8A">
        <w:rPr>
          <w:rFonts w:ascii="Arial" w:eastAsia="Arial" w:hAnsi="Arial" w:cs="Arial"/>
          <w:sz w:val="24"/>
          <w:szCs w:val="24"/>
        </w:rPr>
        <w:t>2025</w:t>
      </w:r>
      <w:r w:rsidR="00BA321A" w:rsidRPr="3779DD53">
        <w:rPr>
          <w:rFonts w:ascii="Arial" w:eastAsia="Arial" w:hAnsi="Arial" w:cs="Arial"/>
          <w:sz w:val="24"/>
          <w:szCs w:val="24"/>
        </w:rPr>
        <w:t xml:space="preserve"> 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bookmarkEnd w:id="0"/>
    <w:p w14:paraId="3CA2DC43" w14:textId="3DA321F7" w:rsidR="316F8EB0" w:rsidRDefault="316F8EB0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Additionally</w:t>
      </w:r>
      <w:r w:rsidR="300DCB3A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629D778E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some pharmacies may close early on </w:t>
      </w:r>
      <w:r w:rsidR="0026007E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19</w:t>
      </w:r>
      <w:r w:rsidR="0026007E" w:rsidRPr="0026007E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0026007E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532DA1F3" w:rsidRPr="4B8C4921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April</w:t>
      </w:r>
      <w:r w:rsidR="0026007E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2025</w:t>
      </w:r>
      <w:r w:rsidR="53EF2EEF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 however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7F13A424" w:rsidRPr="1EF4AC27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2">
        <w:r w:rsidR="7F13A424" w:rsidRPr="1EF4AC27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7F13A424" w:rsidRPr="1EF4AC27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by calling NHS 111.</w:t>
      </w:r>
    </w:p>
    <w:p w14:paraId="1BB03B93" w14:textId="15FD8065" w:rsidR="3779DD53" w:rsidRDefault="3779DD53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5389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475"/>
        <w:gridCol w:w="1695"/>
        <w:gridCol w:w="1560"/>
        <w:gridCol w:w="2205"/>
        <w:gridCol w:w="2130"/>
        <w:gridCol w:w="1989"/>
      </w:tblGrid>
      <w:tr w:rsidR="00817264" w:rsidRPr="00101DD5" w14:paraId="7E095378" w14:textId="77777777" w:rsidTr="761F7079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132596E9" w14:textId="0CCC662F" w:rsidR="00817264" w:rsidRPr="00F62E0D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18th April 2025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4C4C45A" w14:textId="6C66193D" w:rsidR="00817264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20th April 2025</w:t>
            </w:r>
          </w:p>
        </w:tc>
        <w:tc>
          <w:tcPr>
            <w:tcW w:w="1989" w:type="dxa"/>
            <w:shd w:val="clear" w:color="auto" w:fill="B4C6E7" w:themeFill="accent1" w:themeFillTint="66"/>
          </w:tcPr>
          <w:p w14:paraId="0D1A6B53" w14:textId="5CB55235" w:rsidR="00817264" w:rsidRPr="00101DD5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AFBB1D7" w:rsidRPr="00101DD5" w14:paraId="529CD130" w14:textId="77777777" w:rsidTr="761F7079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9D89E7" w14:textId="7E267A85" w:rsidR="61924562" w:rsidRDefault="6192456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C23E4B" w14:textId="139914C1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761F7079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3681" w:type="dxa"/>
            <w:gridSpan w:val="7"/>
          </w:tcPr>
          <w:p w14:paraId="445E0DFE" w14:textId="7FE0190A" w:rsidR="00FE0FC8" w:rsidRDefault="5470A650" w:rsidP="74E06AAF">
            <w:pPr>
              <w:jc w:val="center"/>
              <w:rPr>
                <w:rFonts w:ascii="Calibri" w:eastAsia="Calibri" w:hAnsi="Calibri" w:cs="Calibri"/>
              </w:rPr>
            </w:pPr>
            <w:r w:rsidRPr="74E06AAF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There will be a small number of pharmacies in the City of London who will opening during this period. Information about these can be found here: </w:t>
            </w:r>
            <w:hyperlink r:id="rId13">
              <w:r w:rsidRPr="74E06AAF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www.nhs.uk/service-search/find-a-pharmacy</w:t>
              </w:r>
            </w:hyperlink>
          </w:p>
          <w:p w14:paraId="287C3F2A" w14:textId="020632DD" w:rsidR="00FE0FC8" w:rsidRDefault="00FE0FC8"/>
        </w:tc>
      </w:tr>
      <w:tr w:rsidR="00245439" w:rsidRPr="00101DD5" w14:paraId="53405DB8" w14:textId="77777777" w:rsidTr="74E06AAF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7321DB2D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Regal</w:t>
            </w:r>
            <w:r w:rsidR="00245439"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475" w:type="dxa"/>
            <w:vAlign w:val="center"/>
          </w:tcPr>
          <w:p w14:paraId="7C9BE17B" w14:textId="5F2B78F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48-50 Chatsworth Road, Upper Clapton,</w:t>
            </w:r>
          </w:p>
        </w:tc>
        <w:tc>
          <w:tcPr>
            <w:tcW w:w="1695" w:type="dxa"/>
            <w:vAlign w:val="center"/>
          </w:tcPr>
          <w:p w14:paraId="10C4E139" w14:textId="163224EF" w:rsidR="00245439" w:rsidRPr="00101DD5" w:rsidRDefault="4CC665A7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E5 0LP</w:t>
            </w:r>
          </w:p>
        </w:tc>
        <w:tc>
          <w:tcPr>
            <w:tcW w:w="1560" w:type="dxa"/>
            <w:vAlign w:val="center"/>
          </w:tcPr>
          <w:p w14:paraId="7749DAAF" w14:textId="1B1BE4FB" w:rsidR="74E06AAF" w:rsidRPr="74E06AAF" w:rsidRDefault="74E06AAF" w:rsidP="74E06AAF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020 89852536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7B8ABCD8" w:rsidR="00245439" w:rsidRPr="00101DD5" w:rsidRDefault="6CAF4B6F" w:rsidP="009F4B09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66C1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1B0D190E" w14:textId="22BD1E6E" w:rsidR="7BE3156C" w:rsidRDefault="7BE3156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2F48E6BF" w14:textId="7B8ABCD8" w:rsidR="00245439" w:rsidRPr="00101DD5" w:rsidRDefault="77A2F718" w:rsidP="74E06AAF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10:00-</w:t>
            </w:r>
            <w:r w:rsidR="009F4B09">
              <w:rPr>
                <w:rFonts w:ascii="Arial" w:eastAsia="Arial" w:hAnsi="Arial" w:cs="Arial"/>
                <w:sz w:val="24"/>
                <w:szCs w:val="24"/>
              </w:rPr>
              <w:t>14:00</w:t>
            </w:r>
          </w:p>
          <w:p w14:paraId="1F8F2667" w14:textId="1F2268E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45439" w:rsidRPr="00101DD5" w14:paraId="34F6E4C5" w14:textId="77777777" w:rsidTr="761F7079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3E240BDA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7EFCC3CC" w14:textId="0AC9C29B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CDE2FC" w14:textId="22BD1E6E" w:rsidR="7221115F" w:rsidRDefault="7221115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09B6938" w14:textId="518F3FB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943B2F3" w14:textId="08B1CEC1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245439" w:rsidRPr="00101DD5" w14:paraId="48E26671" w14:textId="77777777" w:rsidTr="761F7079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30" w:type="dxa"/>
            <w:vAlign w:val="center"/>
          </w:tcPr>
          <w:p w14:paraId="41BE9D8E" w14:textId="050FCE6F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06E76A" w14:textId="22BD1E6E" w:rsidR="1E95B448" w:rsidRDefault="1E95B44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66788B11" w14:textId="3DF9E3B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322444F" w14:textId="1756B866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761F7079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3312C449" w14:textId="593ACCB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06423C" w14:textId="22BD1E6E" w:rsidR="4E088609" w:rsidRDefault="4E08860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427EEDA9" w14:textId="7B59C64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1A52942" w14:textId="486113CF" w:rsidR="009F48DA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9C47EA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71EEB3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777"/>
        <w:gridCol w:w="1392"/>
        <w:gridCol w:w="1397"/>
        <w:gridCol w:w="2174"/>
        <w:gridCol w:w="2174"/>
        <w:gridCol w:w="2141"/>
      </w:tblGrid>
      <w:tr w:rsidR="00966C19" w:rsidRPr="00101DD5" w14:paraId="2AEC1BEB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vAlign w:val="center"/>
          </w:tcPr>
          <w:p w14:paraId="6D847DBA" w14:textId="71FE5C9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0574A4" w14:textId="22BD1E6E" w:rsidR="62361B51" w:rsidRDefault="62361B51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06C9CE2" w14:textId="6FC0413F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42E754E6" w14:textId="1422B117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66C19" w:rsidRPr="00101DD5" w14:paraId="7B9D83AE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2174" w:type="dxa"/>
            <w:vAlign w:val="center"/>
          </w:tcPr>
          <w:p w14:paraId="6A619EA7" w14:textId="13B462E1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1718EF" w14:textId="5C2F6E25" w:rsidR="66048572" w:rsidRDefault="66048572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  <w:p w14:paraId="3390C81E" w14:textId="7D19A741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7638C69" w14:textId="5AF5AC8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966C19" w:rsidRPr="00101DD5" w14:paraId="380FD34B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966C19" w:rsidRPr="00101DD5" w:rsidRDefault="3FFA9B0E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 xml:space="preserve">Osbon </w:t>
            </w:r>
            <w:r w:rsidR="42FE1253" w:rsidRPr="1EF4A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EF4AC27">
              <w:rPr>
                <w:rFonts w:ascii="Arial" w:hAnsi="Arial" w:cs="Arial"/>
                <w:sz w:val="24"/>
                <w:szCs w:val="24"/>
              </w:rPr>
              <w:t>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A5DA360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  <w:tc>
          <w:tcPr>
            <w:tcW w:w="2174" w:type="dxa"/>
            <w:vAlign w:val="center"/>
          </w:tcPr>
          <w:p w14:paraId="21F0BD63" w14:textId="36460B96" w:rsidR="3779DD53" w:rsidRDefault="6C5008B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141" w:type="dxa"/>
            <w:vAlign w:val="center"/>
          </w:tcPr>
          <w:p w14:paraId="374A4A44" w14:textId="115D10A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C6EA69B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</w:tr>
      <w:tr w:rsidR="00FE25CC" w:rsidRPr="00101DD5" w14:paraId="156C5F7F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shd w:val="clear" w:color="auto" w:fill="BFBFBF" w:themeFill="background1" w:themeFillShade="BF"/>
            <w:vAlign w:val="center"/>
          </w:tcPr>
          <w:p w14:paraId="2048E2F1" w14:textId="69871796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FACFA18" w14:textId="38CE45A4" w:rsidR="09E90F7D" w:rsidRDefault="09E90F7D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37CF0384" w14:textId="74DB1C0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45ED70A" w14:textId="6C27BA14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FE25CC" w:rsidRPr="00101DD5" w14:paraId="428430C7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74" w:type="dxa"/>
            <w:vAlign w:val="center"/>
          </w:tcPr>
          <w:p w14:paraId="2CBA2CAF" w14:textId="1E8C44F6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20CDEA" w14:textId="22BD1E6E" w:rsidR="16BF6EAF" w:rsidRDefault="16BF6EA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136BE37" w14:textId="3A2A1A12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7FEBC22" w14:textId="7CC34460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FE25CC" w:rsidRPr="00101DD5" w14:paraId="5226C93B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0A42E4A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2C33FCF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74" w:type="dxa"/>
            <w:vAlign w:val="center"/>
          </w:tcPr>
          <w:p w14:paraId="1AFDA7A7" w14:textId="20CD89D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E867EF" w14:textId="22BD1E6E" w:rsidR="6D654700" w:rsidRDefault="6D654700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99618EE" w14:textId="112B88B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CF30580" w14:textId="33820723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19F6368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9A973A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FE25CC" w:rsidRPr="00101DD5" w14:paraId="0E52C65A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FE25CC" w:rsidRPr="00101DD5" w:rsidRDefault="00FE25CC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shd w:val="clear" w:color="auto" w:fill="BFBFBF" w:themeFill="background1" w:themeFillShade="BF"/>
            <w:vAlign w:val="center"/>
          </w:tcPr>
          <w:p w14:paraId="5278871C" w14:textId="5FCCAA0D" w:rsidR="217D3BFF" w:rsidRDefault="217D3BFF" w:rsidP="3779DD5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141" w:type="dxa"/>
            <w:vAlign w:val="center"/>
          </w:tcPr>
          <w:p w14:paraId="72A06515" w14:textId="1C2092CF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1E1BD8F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25F96D20" w14:textId="143D4CB0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CE15D0" w14:textId="55C79817" w:rsidR="73F7D131" w:rsidRDefault="7CBF5D2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6F18D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BD53A2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  <w:p w14:paraId="5D4ACD95" w14:textId="500084A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BF99BFA" w14:textId="4121EA53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891018" w:rsidRPr="00101DD5" w14:paraId="78F86A74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891018" w:rsidRPr="00101DD5" w:rsidRDefault="31E844A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</w:t>
            </w:r>
            <w:r w:rsidR="798B7CFA" w:rsidRPr="1EF4AC2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vAlign w:val="center"/>
          </w:tcPr>
          <w:p w14:paraId="6C9DADED" w14:textId="62F7D231" w:rsidR="3779DD53" w:rsidRDefault="7CBF5D2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141" w:type="dxa"/>
            <w:vAlign w:val="center"/>
          </w:tcPr>
          <w:p w14:paraId="1E749157" w14:textId="0A7FBC61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81F9F83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5BDCC8C3" w:rsidR="00891018" w:rsidRPr="00101DD5" w:rsidRDefault="15D4786D" w:rsidP="00B2588E">
            <w:pPr>
              <w:jc w:val="center"/>
            </w:pPr>
            <w:r w:rsidRPr="74E06AAF">
              <w:rPr>
                <w:rFonts w:ascii="Arial" w:eastAsia="Arial" w:hAnsi="Arial" w:cs="Arial"/>
                <w:sz w:val="24"/>
                <w:szCs w:val="24"/>
              </w:rPr>
              <w:t>Day Lewis Pharmacy</w:t>
            </w:r>
          </w:p>
        </w:tc>
        <w:tc>
          <w:tcPr>
            <w:tcW w:w="2777" w:type="dxa"/>
            <w:vAlign w:val="center"/>
          </w:tcPr>
          <w:p w14:paraId="5CD69D2B" w14:textId="177BA28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74" w:type="dxa"/>
            <w:vAlign w:val="center"/>
          </w:tcPr>
          <w:p w14:paraId="2FC62C81" w14:textId="7A2E7D00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151BB5" w14:textId="22BD1E6E" w:rsidR="3977E512" w:rsidRDefault="3977E51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F739062" w14:textId="5AC4DBD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59694F9A" w14:textId="796C998A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891018" w:rsidRPr="00101DD5" w14:paraId="7E5A2586" w14:textId="77777777" w:rsidTr="1EF4AC27">
        <w:trPr>
          <w:trHeight w:val="300"/>
        </w:trPr>
        <w:tc>
          <w:tcPr>
            <w:tcW w:w="1708" w:type="dxa"/>
            <w:vAlign w:val="center"/>
          </w:tcPr>
          <w:p w14:paraId="3BD19ABD" w14:textId="16D4FB1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74" w:type="dxa"/>
            <w:vAlign w:val="center"/>
          </w:tcPr>
          <w:p w14:paraId="2F6140D9" w14:textId="22BD1E6E" w:rsidR="3977E512" w:rsidRDefault="3977E51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7C024AEC" w14:textId="5F67D4A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3206F49" w14:textId="247E3F3A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6581CA84" w14:textId="5F0AABC5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t>North Central London</w:t>
      </w:r>
    </w:p>
    <w:tbl>
      <w:tblPr>
        <w:tblStyle w:val="TableGrid"/>
        <w:tblW w:w="15218" w:type="dxa"/>
        <w:tblLayout w:type="fixed"/>
        <w:tblLook w:val="06A0" w:firstRow="1" w:lastRow="0" w:firstColumn="1" w:lastColumn="0" w:noHBand="1" w:noVBand="1"/>
      </w:tblPr>
      <w:tblGrid>
        <w:gridCol w:w="1410"/>
        <w:gridCol w:w="1987"/>
        <w:gridCol w:w="2828"/>
        <w:gridCol w:w="6"/>
        <w:gridCol w:w="1412"/>
        <w:gridCol w:w="6"/>
        <w:gridCol w:w="1560"/>
        <w:gridCol w:w="2130"/>
        <w:gridCol w:w="1935"/>
        <w:gridCol w:w="1944"/>
      </w:tblGrid>
      <w:tr w:rsidR="00817264" w:rsidRPr="00101DD5" w14:paraId="1C27BB8A" w14:textId="77777777" w:rsidTr="37316B03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99DD9DB" w14:textId="6C593CC0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18th April 2025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2D928158" w14:textId="5FED3DF1" w:rsidR="00817264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20th April 2025</w:t>
            </w:r>
          </w:p>
        </w:tc>
        <w:tc>
          <w:tcPr>
            <w:tcW w:w="1944" w:type="dxa"/>
            <w:shd w:val="clear" w:color="auto" w:fill="B4C6E7" w:themeFill="accent1" w:themeFillTint="66"/>
          </w:tcPr>
          <w:p w14:paraId="2A57181E" w14:textId="3FB45643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C800A0" w:rsidRPr="00101DD5" w14:paraId="717747E4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935" w:type="dxa"/>
          </w:tcPr>
          <w:p w14:paraId="0AE61C05" w14:textId="61023D58" w:rsidR="587C821D" w:rsidRDefault="586FA81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35BD7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 xml:space="preserve">:00  </w:t>
            </w:r>
          </w:p>
        </w:tc>
        <w:tc>
          <w:tcPr>
            <w:tcW w:w="1944" w:type="dxa"/>
          </w:tcPr>
          <w:p w14:paraId="3D5498D0" w14:textId="0C897BEF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37316B03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</w:tcPr>
          <w:p w14:paraId="4F5F1CE7" w14:textId="22BD1E6E" w:rsidR="0BAE279E" w:rsidRDefault="0BAE279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ED55AB5" w14:textId="0337C23D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996E59" w14:textId="419A6B72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71A0A296" w14:textId="77777777" w:rsidTr="37316B03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0F91A47D" w:rsidR="00C800A0" w:rsidRPr="0017788D" w:rsidRDefault="00C800A0" w:rsidP="0017788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7541373B" w:rsidR="00C800A0" w:rsidRPr="009F48DA" w:rsidRDefault="441BA5D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E0C116A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45F21E04" w14:textId="61B47D74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C615E" w14:textId="22BD1E6E" w:rsidR="0BAE279E" w:rsidRDefault="0BAE279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14DAF8B" w14:textId="090F6B5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788559" w14:textId="4A949F6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E067DC" w:rsidRPr="00101DD5" w14:paraId="05CD2369" w14:textId="77777777" w:rsidTr="37316B03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1D27D878" w14:textId="77777777" w:rsidR="0017788D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132/132A </w:t>
            </w:r>
          </w:p>
          <w:p w14:paraId="5BE38141" w14:textId="05AB7157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36844C80" w14:textId="30855847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8AE327" w14:textId="22BD1E6E" w:rsidR="65CF2006" w:rsidRDefault="65CF200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35DA8898" w14:textId="09E21D7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8D08473" w14:textId="030EF1A9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549FE127" w14:textId="77777777" w:rsidTr="37316B03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79AA23F3" w14:textId="5A91EA38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4F35C6" w14:textId="22BD1E6E" w:rsidR="65CF2006" w:rsidRDefault="65CF200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E8CC6C6" w14:textId="0649B9A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52E174" w14:textId="04477C9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34CB9" w:rsidRPr="00101DD5" w14:paraId="2A1E0A77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31A353B" w14:textId="13B4887C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292835" w14:textId="22BD1E6E" w:rsidR="0F313D7A" w:rsidRDefault="0F313D7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9820BA8" w14:textId="733A304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7EA146A" w14:textId="7E8222AA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4D9BF5D2" w14:textId="77777777" w:rsidTr="37316B03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036D81F7" w14:textId="6C4265C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561A1A" w14:textId="22BD1E6E" w:rsidR="0F313D7A" w:rsidRDefault="0F313D7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97FF173" w14:textId="494795A0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500DFF1" w14:textId="2085D8C0" w:rsidR="00634CB9" w:rsidRPr="00101DD5" w:rsidRDefault="34941549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B14CEB" w:rsidRPr="00101DD5" w14:paraId="6541DF0E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50AD43F0" w14:textId="759A9D38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81ACCF" w14:textId="22BD1E6E" w:rsidR="699438B4" w:rsidRDefault="699438B4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4F8D0EC" w14:textId="2565F4B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C1EA8E8" w14:textId="0EC3486D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8239803" w14:textId="77777777" w:rsidTr="37316B03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2C6DADF8" w14:textId="2FE244D1" w:rsidR="3779DD53" w:rsidRDefault="5AA1AB94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44" w:type="dxa"/>
            <w:vAlign w:val="center"/>
          </w:tcPr>
          <w:p w14:paraId="5834702A" w14:textId="5A786018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1F6A817C" w14:textId="77777777" w:rsidTr="37316B03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45386B4C" w14:textId="077DC091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2A4316" w14:textId="22BD1E6E" w:rsidR="13254AA8" w:rsidRDefault="13254AA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814D2FA" w14:textId="403122C6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59B3C71" w14:textId="406C3AFB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10:00-14:00</w:t>
            </w:r>
          </w:p>
        </w:tc>
      </w:tr>
      <w:tr w:rsidR="00634CB9" w:rsidRPr="00101DD5" w14:paraId="7C48E0C4" w14:textId="77777777" w:rsidTr="37316B03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3C7429E3" w14:textId="677DC882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7B1C8D" w14:textId="22BD1E6E" w:rsidR="13254AA8" w:rsidRDefault="13254AA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23FBB2F" w14:textId="511BBE6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A612802" w14:textId="4AB79D4A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8899FE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D12D16B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5363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1902"/>
        <w:gridCol w:w="1902"/>
        <w:gridCol w:w="2409"/>
      </w:tblGrid>
      <w:tr w:rsidR="00817264" w:rsidRPr="00101DD5" w14:paraId="2A3B2D8E" w14:textId="77777777" w:rsidTr="37316B03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17264" w:rsidRPr="00101DD5" w:rsidRDefault="00817264" w:rsidP="00817264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D3708FF" w14:textId="6454B958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18th April 2025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67F63577" w14:textId="2B171C9D" w:rsidR="00817264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20th April 2025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48903CD7" w14:textId="2528CE0D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7B5D674C" w:rsidRPr="00101DD5" w14:paraId="2F44FD6A" w14:textId="77777777" w:rsidTr="37316B03">
        <w:trPr>
          <w:trHeight w:val="30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18CDDE95" w14:textId="36B5F92B" w:rsidR="3779DD53" w:rsidRDefault="2689B69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507922B5" w14:textId="5308B773" w:rsidR="7242E5F1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1F29C7" w14:textId="77777777" w:rsidTr="37316B03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63E66AC6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Craig Thomson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46637979" w14:textId="6ED1857F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AF936F" w14:textId="22BD1E6E" w:rsidR="448321EC" w:rsidRDefault="448321E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3FA55635" w14:textId="5AFC03C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5042FB4F" w14:textId="77777777" w:rsidTr="37316B03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Jallas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68DCE583" w14:textId="12A74321" w:rsidR="3779DD53" w:rsidRDefault="55B9727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1696F15" w14:textId="29AB6AC2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F18B4" w:rsidRPr="00101DD5" w14:paraId="72FB9BA7" w14:textId="77777777" w:rsidTr="37316B03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vAlign w:val="center"/>
          </w:tcPr>
          <w:p w14:paraId="4066114E" w14:textId="07DE3613" w:rsidR="3779DD53" w:rsidRDefault="55B9727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EB9C4EB" w14:textId="726FCBB2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4C6F307E" w14:textId="77777777" w:rsidTr="37316B03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49961BEE" w14:textId="2C5ED498" w:rsidR="3779DD53" w:rsidRDefault="1641415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712C52BE" w14:textId="2B151700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6D9BABCC" w14:textId="0E6320C9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4B0A893D" w14:textId="5A7C7971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E513B2" w14:textId="22BD1E6E" w:rsidR="2A8C6249" w:rsidRDefault="2A8C624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77E6DF67" w14:textId="7E6FC48D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634CB9" w:rsidRPr="00101DD5" w:rsidRDefault="0762C1A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606716CA" w14:textId="2DCFF503" w:rsidTr="37316B03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3DFF1BD7" w14:textId="5AF558C2" w:rsidR="3779DD53" w:rsidRDefault="136B5CE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DF73222" w14:textId="05386FDB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08C78157" w14:textId="3C757606" w:rsidTr="37316B03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3664C12E" w14:textId="073BEF7A" w:rsidR="3779DD53" w:rsidRDefault="4E59F9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51F7D3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4A6F1C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37316B03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Gor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5298F8BA" w14:textId="27E7112E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DB445F" w14:textId="22BD1E6E" w:rsidR="67FC1C3E" w:rsidRDefault="67FC1C3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40F63A6" w14:textId="310380D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C24F514" w14:textId="04859C57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4882AA0F" w14:paraId="5340CCCA" w14:textId="77777777" w:rsidTr="37316B03">
        <w:trPr>
          <w:trHeight w:val="300"/>
        </w:trPr>
        <w:tc>
          <w:tcPr>
            <w:tcW w:w="1838" w:type="dxa"/>
            <w:vMerge/>
          </w:tcPr>
          <w:p w14:paraId="2C01BA90" w14:textId="77777777" w:rsidR="00D74D95" w:rsidRDefault="00D74D95"/>
        </w:tc>
        <w:tc>
          <w:tcPr>
            <w:tcW w:w="1559" w:type="dxa"/>
            <w:vAlign w:val="center"/>
          </w:tcPr>
          <w:p w14:paraId="4CE20FC0" w14:textId="1B1E0C47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18E807F5" w14:textId="65A02083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265F32DD" w14:textId="7236A10A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66845C1E" w14:textId="531EF326" w:rsidR="7003EEB2" w:rsidRDefault="7003EEB2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4882AA0F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5DB80620" w14:textId="727B3284" w:rsidR="07A2E933" w:rsidRDefault="454999BF" w:rsidP="6256B37E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78D5AC2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  <w:tc>
          <w:tcPr>
            <w:tcW w:w="1902" w:type="dxa"/>
            <w:vAlign w:val="center"/>
          </w:tcPr>
          <w:p w14:paraId="44916431" w14:textId="6DD54D39" w:rsidR="3779DD53" w:rsidRDefault="1476188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7D1AB732" w14:textId="24721811" w:rsidR="07A2E933" w:rsidRDefault="350C4CFD" w:rsidP="4882AA0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6256B37E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3F856E9B" w14:textId="51173821" w:rsidTr="37316B03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A4028EB" w14:textId="7C49847A" w:rsidR="3779DD53" w:rsidRDefault="1476188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2D1246E" w14:textId="0F72A042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5DC9B988" w14:textId="77777777" w:rsidTr="37316B03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7E359E54" w14:textId="0BEC1DAE" w:rsidR="3779DD53" w:rsidRDefault="5535405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55021CE3" w14:textId="2C6F4CA8" w:rsidTr="37316B03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9255E37" w14:textId="0882A857" w:rsidR="3779DD53" w:rsidRDefault="15DF1F1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44DC8174" w14:textId="1DC70C98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40B22D19" w14:textId="77777777" w:rsidTr="37316B03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36E06FD8" w14:textId="29C1DFF1" w:rsidR="3779DD53" w:rsidRDefault="17E391DF" w:rsidP="3779DD5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B8321BE" w14:textId="44D249A2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2A460FBC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56CD0F54" w14:textId="0AB4062D" w:rsidR="3779DD53" w:rsidRDefault="163C84B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27F0413A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970BA3C" w14:textId="5D7ABE88" w:rsidR="3779DD53" w:rsidRDefault="06F4069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4F9BD2BB" w14:textId="18A205F3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EC0DC7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3CB56F49" w14:textId="59986613" w:rsidR="3779DD53" w:rsidRDefault="429B233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2122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C1CEBF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65EAEBF" w14:textId="4C3F9EEC" w:rsidR="3779DD53" w:rsidRDefault="429B233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04341D7" w14:textId="1EBD7BF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9E82A1E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47E5356D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01251AB7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DA3D653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17D82886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A81C969" w14:textId="77777777" w:rsidR="00122DA4" w:rsidRDefault="00122DA4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AB9720E" w14:textId="5A975416" w:rsidR="00D52120" w:rsidRPr="00101DD5" w:rsidRDefault="00D52120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sz w:val="24"/>
          <w:szCs w:val="24"/>
          <w:u w:val="single"/>
        </w:rPr>
        <w:lastRenderedPageBreak/>
        <w:t>South East</w:t>
      </w:r>
      <w:proofErr w:type="gramEnd"/>
    </w:p>
    <w:tbl>
      <w:tblPr>
        <w:tblStyle w:val="TableGrid"/>
        <w:tblW w:w="15348" w:type="dxa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1985"/>
        <w:gridCol w:w="1985"/>
        <w:gridCol w:w="2311"/>
      </w:tblGrid>
      <w:tr w:rsidR="00817264" w:rsidRPr="00101DD5" w14:paraId="4E55FAB8" w14:textId="77777777" w:rsidTr="00017EFC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17264" w:rsidRPr="00101DD5" w:rsidRDefault="00817264" w:rsidP="0081726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548C732F" w14:textId="6479404C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18th April 2025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2D8B1F97" w14:textId="382D5FBF" w:rsidR="00817264" w:rsidRDefault="00817264" w:rsidP="00817264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20th April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524F176E" w14:textId="1A470C9E" w:rsidR="00817264" w:rsidRDefault="00817264" w:rsidP="00817264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D52120" w:rsidRPr="00101DD5" w14:paraId="75008053" w14:textId="215B36F9" w:rsidTr="37316B03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3A579C0F" w14:textId="6FF2FB74" w:rsidR="3779DD53" w:rsidRDefault="4B4577D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4358A3F5" w14:textId="06C10FE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4A07A5D6" w14:textId="6A7492BE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4A42597" w14:textId="637CBCC4" w:rsidR="3779DD53" w:rsidRDefault="4B4577D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152E62C9" w14:textId="7AB03970" w:rsidR="00D52120" w:rsidRPr="00101DD5" w:rsidRDefault="1ABBA0B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14E24AA3" w14:textId="2F9071BE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80E7029" w14:textId="6BF33E65" w:rsidR="3779DD53" w:rsidRDefault="04EADD80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311" w:type="dxa"/>
            <w:vAlign w:val="center"/>
          </w:tcPr>
          <w:p w14:paraId="53684CC1" w14:textId="67D31AE2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26FD446A" w14:textId="5AA64085" w:rsidR="3779DD53" w:rsidRDefault="19CAC2E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604D8046" w14:textId="0C2C8924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D52120" w:rsidRPr="00101DD5" w14:paraId="66F5FFA5" w14:textId="183EDF3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30F8002" w14:textId="0832384C" w:rsidR="3779DD53" w:rsidRDefault="018147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</w:t>
            </w:r>
            <w:r w:rsidR="1025B0B4" w:rsidRPr="37316B0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311" w:type="dxa"/>
            <w:vAlign w:val="center"/>
          </w:tcPr>
          <w:p w14:paraId="3F05F608" w14:textId="668BA59D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AED2B7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1B68DE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1B7D319" w14:textId="5AB18ED3" w:rsidR="3779DD53" w:rsidRDefault="018147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23143160" w14:textId="2D0EF7EA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33BBC0B0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1BCE14" w14:textId="371BA11C" w:rsidR="3779DD53" w:rsidRDefault="0BB784B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6285117" w14:textId="7B0A3FA9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54BC7" w:rsidRPr="00101DD5" w14:paraId="56A0E628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5385BB85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C77CB29" w14:textId="75D45DC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Queens Pharmacy</w:t>
            </w:r>
          </w:p>
        </w:tc>
        <w:tc>
          <w:tcPr>
            <w:tcW w:w="2830" w:type="dxa"/>
            <w:vAlign w:val="center"/>
          </w:tcPr>
          <w:p w14:paraId="2AB9C8AD" w14:textId="6F1F3F5C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 Queenstown Road, Battersea, London</w:t>
            </w:r>
          </w:p>
        </w:tc>
        <w:tc>
          <w:tcPr>
            <w:tcW w:w="1418" w:type="dxa"/>
            <w:vAlign w:val="center"/>
          </w:tcPr>
          <w:p w14:paraId="34545417" w14:textId="1CCEAE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SW8 3RX</w:t>
            </w:r>
          </w:p>
        </w:tc>
        <w:tc>
          <w:tcPr>
            <w:tcW w:w="1417" w:type="dxa"/>
            <w:vAlign w:val="center"/>
          </w:tcPr>
          <w:p w14:paraId="222AB586" w14:textId="7E1A1288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020 7720 8606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828DE0" w14:textId="59D53C8B" w:rsidR="00654BC7" w:rsidRPr="00101DD5" w:rsidRDefault="2BF64972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985" w:type="dxa"/>
            <w:vAlign w:val="center"/>
          </w:tcPr>
          <w:p w14:paraId="3B17666A" w14:textId="49BC3C54" w:rsidR="3779DD53" w:rsidRDefault="2BF6497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4EC0D464" w14:textId="18BBDEC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4BBED022" w14:textId="77777777" w:rsidTr="37316B03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0FF95E8E" w14:textId="2033AD22" w:rsidR="3779DD53" w:rsidRDefault="73BB228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5E85BD5F" w14:textId="5BD213EF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0A2C1E72" w14:textId="77777777" w:rsidTr="37316B03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9D97091" w14:textId="515D0B81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05C05F7E" w14:textId="4557C980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Harfleur Pharmacy</w:t>
            </w:r>
          </w:p>
        </w:tc>
        <w:tc>
          <w:tcPr>
            <w:tcW w:w="2830" w:type="dxa"/>
            <w:vAlign w:val="center"/>
          </w:tcPr>
          <w:p w14:paraId="401C1F11" w14:textId="05437F4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107 Tower Bridge Rd, London</w:t>
            </w:r>
          </w:p>
        </w:tc>
        <w:tc>
          <w:tcPr>
            <w:tcW w:w="1418" w:type="dxa"/>
            <w:vAlign w:val="center"/>
          </w:tcPr>
          <w:p w14:paraId="11E0B528" w14:textId="0976A13C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SE1 4TW</w:t>
            </w:r>
          </w:p>
        </w:tc>
        <w:tc>
          <w:tcPr>
            <w:tcW w:w="1417" w:type="dxa"/>
            <w:vAlign w:val="center"/>
          </w:tcPr>
          <w:p w14:paraId="74927B2C" w14:textId="5546EBCC" w:rsidR="00654BC7" w:rsidRPr="00101DD5" w:rsidRDefault="00AE7654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020 740</w:t>
            </w:r>
            <w:r w:rsidR="00486EF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7 0051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8C374E" w14:textId="43F5BFB5" w:rsidR="00654BC7" w:rsidRPr="00101DD5" w:rsidRDefault="088B5610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985" w:type="dxa"/>
            <w:vAlign w:val="center"/>
          </w:tcPr>
          <w:p w14:paraId="4FE65BC1" w14:textId="0386C7CF" w:rsidR="3779DD53" w:rsidRDefault="088B561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510A109C" w14:textId="36990B8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6D90AB6F" w14:textId="77777777" w:rsidTr="37316B03">
        <w:trPr>
          <w:trHeight w:val="300"/>
        </w:trPr>
        <w:tc>
          <w:tcPr>
            <w:tcW w:w="1838" w:type="dxa"/>
            <w:vMerge/>
            <w:vAlign w:val="center"/>
          </w:tcPr>
          <w:p w14:paraId="0F20B51B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A6219C" w14:textId="4CE9335E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A47FCE7" w14:textId="4309CFF0" w:rsidR="0385E435" w:rsidRDefault="0385E435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4EEFF369" w14:textId="448FC8B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930BB5D" w14:textId="5F79239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68E9C" w14:textId="65CA7905" w:rsidR="37316B03" w:rsidRDefault="37316B03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B41BE" w14:textId="6EB8EEA3" w:rsidR="00245439" w:rsidRPr="00101DD5" w:rsidRDefault="00E57B44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hAnsi="Arial" w:cs="Arial"/>
          <w:b/>
          <w:sz w:val="24"/>
          <w:szCs w:val="24"/>
          <w:u w:val="single"/>
        </w:rPr>
        <w:t>South West</w:t>
      </w:r>
      <w:proofErr w:type="gramEnd"/>
      <w:r w:rsidRPr="00101DD5">
        <w:rPr>
          <w:rFonts w:ascii="Arial" w:hAnsi="Arial" w:cs="Arial"/>
          <w:b/>
          <w:sz w:val="24"/>
          <w:szCs w:val="24"/>
          <w:u w:val="single"/>
        </w:rPr>
        <w:t xml:space="preserve"> London</w:t>
      </w:r>
    </w:p>
    <w:tbl>
      <w:tblPr>
        <w:tblStyle w:val="TableGrid"/>
        <w:tblW w:w="15348" w:type="dxa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417"/>
        <w:gridCol w:w="1985"/>
        <w:gridCol w:w="1985"/>
        <w:gridCol w:w="2311"/>
      </w:tblGrid>
      <w:tr w:rsidR="008D6F35" w:rsidRPr="00101DD5" w14:paraId="3350EDBB" w14:textId="77777777" w:rsidTr="1EF4AC27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7EB6A793" w14:textId="082218D8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Good Friday 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18th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="00B9230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2025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6E060BDB" w14:textId="5370FFAB" w:rsidR="3779DD53" w:rsidRDefault="3779DD53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  <w:r w:rsidR="0081726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0th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April 2025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03E159EF" w14:textId="69471DBF" w:rsidR="3779DD53" w:rsidRDefault="3779DD53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2</w:t>
            </w:r>
            <w:r w:rsidR="00817264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1st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 w:rsidR="00F62E0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April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202</w:t>
            </w:r>
            <w:r w:rsidR="00454BC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E57B44" w:rsidRPr="00101DD5" w14:paraId="000A54C7" w14:textId="77777777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417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198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1985" w:type="dxa"/>
            <w:vAlign w:val="center"/>
          </w:tcPr>
          <w:p w14:paraId="1587A6D2" w14:textId="333DBA5E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B76F0C" w14:textId="67F20779" w:rsidR="3D9D7638" w:rsidRDefault="3D9D7638" w:rsidP="37316B03">
            <w:pPr>
              <w:spacing w:line="259" w:lineRule="auto"/>
              <w:jc w:val="center"/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  <w:p w14:paraId="14727759" w14:textId="53AC301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C889D60" w14:textId="07CE6850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417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1985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1985" w:type="dxa"/>
            <w:vAlign w:val="center"/>
          </w:tcPr>
          <w:p w14:paraId="779335AD" w14:textId="22BD1E6E" w:rsidR="3FF8C5EB" w:rsidRDefault="3FF8C5EB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628561C" w14:textId="4102ED01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4A30D0B" w14:textId="3E4D032D" w:rsidR="00E57B44" w:rsidRPr="00101DD5" w:rsidRDefault="4F99A482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CE5D65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A8BC6B2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57B44" w:rsidRPr="00101DD5" w14:paraId="35BD0B45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32 Foxley Lane Purley</w:t>
            </w:r>
          </w:p>
        </w:tc>
        <w:tc>
          <w:tcPr>
            <w:tcW w:w="1418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417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1985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00D84824" w14:textId="23FEB842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E8D676" w14:textId="22BD1E6E" w:rsidR="223457FC" w:rsidRDefault="223457F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6EADD263" w14:textId="298FFCE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D2D810F" w14:textId="25F7788C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53756" w:rsidRPr="00101DD5" w14:paraId="66B6908A" w14:textId="77777777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417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8206C4" w14:textId="45A333AC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39B46FD" w14:textId="31818ACF" w:rsidR="12C0EFED" w:rsidRDefault="12C0EFED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2A3AC53A" w14:textId="034EE150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0534CD0" w14:textId="5600F32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417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1AF87635" w14:textId="22BD1E6E" w:rsidR="3FA0649D" w:rsidRDefault="3FA0649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28F782D" w14:textId="7CD52446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8F66E02" w14:textId="78C554B4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B14CEB" w:rsidRPr="00101DD5" w14:paraId="0149590A" w14:textId="77777777" w:rsidTr="1EF4AC27">
        <w:trPr>
          <w:trHeight w:val="300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312A6B2A" w14:textId="22BD1E6E" w:rsidR="3FA0649D" w:rsidRDefault="3FA0649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1C262F9" w14:textId="0D96F8DC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2D3C56B" w14:textId="2E2AE531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669AD62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417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7BC0D9D1" w14:textId="22BD1E6E" w:rsidR="03FBDD3D" w:rsidRDefault="03FBDD3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4CAD412A" w14:textId="2420863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70A6FA3" w14:textId="1308712C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1A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D134C91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417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1985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74D248AF" w14:textId="22BD1E6E" w:rsidR="5171B263" w:rsidRDefault="5171B26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A387F7D" w14:textId="75E24132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D0D9C0F" w14:textId="0267E9A9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486EF7" w:rsidRPr="00101DD5" w14:paraId="3D3FB2BA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417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20D5F7D" w14:textId="4F2E8D23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F193AE9" w14:textId="5E044642" w:rsidR="0CA2B036" w:rsidRDefault="0CA2B036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1F2FE28D" w14:textId="4AF028C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4D331F2C" w14:textId="48031934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417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198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1985" w:type="dxa"/>
            <w:vAlign w:val="center"/>
          </w:tcPr>
          <w:p w14:paraId="2903401A" w14:textId="2E01EC8C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8ABF18" w14:textId="5306D890" w:rsidR="211930C5" w:rsidRDefault="211930C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33B14911" w:rsidRPr="3779DD53">
              <w:rPr>
                <w:rFonts w:ascii="Arial" w:eastAsia="Arial" w:hAnsi="Arial" w:cs="Arial"/>
                <w:sz w:val="24"/>
                <w:szCs w:val="24"/>
              </w:rPr>
              <w:t>:00-22:00</w:t>
            </w:r>
          </w:p>
          <w:p w14:paraId="314E885E" w14:textId="2E8C0F29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2EBE3B7" w14:textId="6EFADF1C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417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1985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40431024" w14:textId="22BD1E6E" w:rsidR="4646A29F" w:rsidRDefault="4646A29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62ACF97" w14:textId="2ACBD893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C670495" w14:textId="1C59AA7A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0045B4F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D9BCB1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417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7E5A703" w14:textId="49841F60" w:rsidR="0659529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5C3C4AF6" w14:textId="74A762E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8B3FA8E" w14:textId="5A7D7F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1EF4AC27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417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1985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1EB35CAC" w14:textId="22BD1E6E" w:rsidR="619E283C" w:rsidRDefault="619E283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2D0D106" w14:textId="1EC01DBF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0ED89CB6" w14:textId="587256D8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53756" w:rsidRPr="00101DD5" w14:paraId="5C2A9DB5" w14:textId="77777777" w:rsidTr="1EF4AC27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417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072F50" w14:textId="6C6F3374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61A85C" w14:textId="1A67C6D2" w:rsidR="2B1709C4" w:rsidRDefault="2B1709C4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3D28D547" w14:textId="52DB69B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2FFB70FE" w14:textId="4A90EA9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508D4" w14:textId="77777777" w:rsidR="0010390B" w:rsidRDefault="0010390B">
      <w:pPr>
        <w:spacing w:after="0" w:line="240" w:lineRule="auto"/>
      </w:pPr>
      <w:r>
        <w:separator/>
      </w:r>
    </w:p>
  </w:endnote>
  <w:endnote w:type="continuationSeparator" w:id="0">
    <w:p w14:paraId="254EA41D" w14:textId="77777777" w:rsidR="0010390B" w:rsidRDefault="0010390B">
      <w:pPr>
        <w:spacing w:after="0" w:line="240" w:lineRule="auto"/>
      </w:pPr>
      <w:r>
        <w:continuationSeparator/>
      </w:r>
    </w:p>
  </w:endnote>
  <w:endnote w:type="continuationNotice" w:id="1">
    <w:p w14:paraId="31B63846" w14:textId="77777777" w:rsidR="0010390B" w:rsidRDefault="001039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79B7D" w14:textId="77777777" w:rsidR="00AE7654" w:rsidRDefault="00AE76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AE7654" w:rsidRDefault="00AE76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AE7654" w:rsidRDefault="00AE76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98EC1" w14:textId="77777777" w:rsidR="00AE7654" w:rsidRDefault="00AE7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C305D" w14:textId="77777777" w:rsidR="0010390B" w:rsidRDefault="0010390B">
      <w:pPr>
        <w:spacing w:after="0" w:line="240" w:lineRule="auto"/>
      </w:pPr>
      <w:r>
        <w:separator/>
      </w:r>
    </w:p>
  </w:footnote>
  <w:footnote w:type="continuationSeparator" w:id="0">
    <w:p w14:paraId="6A7A45B5" w14:textId="77777777" w:rsidR="0010390B" w:rsidRDefault="0010390B">
      <w:pPr>
        <w:spacing w:after="0" w:line="240" w:lineRule="auto"/>
      </w:pPr>
      <w:r>
        <w:continuationSeparator/>
      </w:r>
    </w:p>
  </w:footnote>
  <w:footnote w:type="continuationNotice" w:id="1">
    <w:p w14:paraId="47B77F7C" w14:textId="77777777" w:rsidR="0010390B" w:rsidRDefault="001039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63B" w14:textId="77777777" w:rsidR="00AE7654" w:rsidRDefault="00AE76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B0D9" w14:textId="067A4D32" w:rsidR="00AE7654" w:rsidRDefault="00AE7654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2715" w14:textId="77777777" w:rsidR="00AE7654" w:rsidRDefault="00AE7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503E"/>
    <w:rsid w:val="00056418"/>
    <w:rsid w:val="0006266B"/>
    <w:rsid w:val="00063D37"/>
    <w:rsid w:val="00064F18"/>
    <w:rsid w:val="0007040C"/>
    <w:rsid w:val="00073126"/>
    <w:rsid w:val="000746E6"/>
    <w:rsid w:val="00082720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0C6C"/>
    <w:rsid w:val="00101CF8"/>
    <w:rsid w:val="00101DD5"/>
    <w:rsid w:val="00102504"/>
    <w:rsid w:val="0010390B"/>
    <w:rsid w:val="00116DE2"/>
    <w:rsid w:val="00122DA4"/>
    <w:rsid w:val="00134A1B"/>
    <w:rsid w:val="00142FA0"/>
    <w:rsid w:val="00146515"/>
    <w:rsid w:val="00153C87"/>
    <w:rsid w:val="001609E3"/>
    <w:rsid w:val="00172AC0"/>
    <w:rsid w:val="0017788D"/>
    <w:rsid w:val="001A3F3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2118"/>
    <w:rsid w:val="00245439"/>
    <w:rsid w:val="002468ED"/>
    <w:rsid w:val="00246999"/>
    <w:rsid w:val="0026007E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6DFC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92D15"/>
    <w:rsid w:val="00396CA1"/>
    <w:rsid w:val="003A4D00"/>
    <w:rsid w:val="003B6F4B"/>
    <w:rsid w:val="003B7B4C"/>
    <w:rsid w:val="003C3DD6"/>
    <w:rsid w:val="003E01B0"/>
    <w:rsid w:val="003F7513"/>
    <w:rsid w:val="00403916"/>
    <w:rsid w:val="00410D28"/>
    <w:rsid w:val="0041172F"/>
    <w:rsid w:val="00426E84"/>
    <w:rsid w:val="004416CE"/>
    <w:rsid w:val="00454BC2"/>
    <w:rsid w:val="004557EC"/>
    <w:rsid w:val="00460540"/>
    <w:rsid w:val="00465DFC"/>
    <w:rsid w:val="0046673B"/>
    <w:rsid w:val="004677FC"/>
    <w:rsid w:val="00486EF7"/>
    <w:rsid w:val="00494D49"/>
    <w:rsid w:val="004964F5"/>
    <w:rsid w:val="004A36B8"/>
    <w:rsid w:val="004C1EF1"/>
    <w:rsid w:val="004D10D7"/>
    <w:rsid w:val="004D2F96"/>
    <w:rsid w:val="004D3F78"/>
    <w:rsid w:val="004D4CB2"/>
    <w:rsid w:val="004E1D3D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BE6F0"/>
    <w:rsid w:val="005C1DCE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0EE7"/>
    <w:rsid w:val="00642EB8"/>
    <w:rsid w:val="006446ED"/>
    <w:rsid w:val="0064489E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79EA"/>
    <w:rsid w:val="007120C9"/>
    <w:rsid w:val="00744757"/>
    <w:rsid w:val="00764A2E"/>
    <w:rsid w:val="00766DC2"/>
    <w:rsid w:val="00772FCF"/>
    <w:rsid w:val="007810DB"/>
    <w:rsid w:val="00782FA4"/>
    <w:rsid w:val="007968FF"/>
    <w:rsid w:val="007A63A7"/>
    <w:rsid w:val="007B5994"/>
    <w:rsid w:val="007B6FB1"/>
    <w:rsid w:val="007C4494"/>
    <w:rsid w:val="007D4815"/>
    <w:rsid w:val="007E6C29"/>
    <w:rsid w:val="007F129C"/>
    <w:rsid w:val="007F79AB"/>
    <w:rsid w:val="00802834"/>
    <w:rsid w:val="00817264"/>
    <w:rsid w:val="00821794"/>
    <w:rsid w:val="008302C8"/>
    <w:rsid w:val="00853314"/>
    <w:rsid w:val="00857155"/>
    <w:rsid w:val="008628A1"/>
    <w:rsid w:val="00863AA6"/>
    <w:rsid w:val="00865DDC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688C"/>
    <w:rsid w:val="0093739F"/>
    <w:rsid w:val="0093773D"/>
    <w:rsid w:val="00953756"/>
    <w:rsid w:val="00962CBA"/>
    <w:rsid w:val="009631DC"/>
    <w:rsid w:val="00966C19"/>
    <w:rsid w:val="00971566"/>
    <w:rsid w:val="00982C82"/>
    <w:rsid w:val="00982F07"/>
    <w:rsid w:val="009871D3"/>
    <w:rsid w:val="009A32FF"/>
    <w:rsid w:val="009A4946"/>
    <w:rsid w:val="009C3A4C"/>
    <w:rsid w:val="009D477F"/>
    <w:rsid w:val="009D7339"/>
    <w:rsid w:val="009E76C1"/>
    <w:rsid w:val="009F061F"/>
    <w:rsid w:val="009F2480"/>
    <w:rsid w:val="009F271F"/>
    <w:rsid w:val="009F48DA"/>
    <w:rsid w:val="009F4B09"/>
    <w:rsid w:val="009F5819"/>
    <w:rsid w:val="00A0566D"/>
    <w:rsid w:val="00A1277C"/>
    <w:rsid w:val="00A20E48"/>
    <w:rsid w:val="00A33C83"/>
    <w:rsid w:val="00A35050"/>
    <w:rsid w:val="00A377A1"/>
    <w:rsid w:val="00A43DAE"/>
    <w:rsid w:val="00A67981"/>
    <w:rsid w:val="00A719AE"/>
    <w:rsid w:val="00A72841"/>
    <w:rsid w:val="00A73E73"/>
    <w:rsid w:val="00A81852"/>
    <w:rsid w:val="00A93EC6"/>
    <w:rsid w:val="00AA3174"/>
    <w:rsid w:val="00AC03A6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14EF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6411"/>
    <w:rsid w:val="00B865D7"/>
    <w:rsid w:val="00B91938"/>
    <w:rsid w:val="00B92307"/>
    <w:rsid w:val="00B94432"/>
    <w:rsid w:val="00BA321A"/>
    <w:rsid w:val="00BA7A3A"/>
    <w:rsid w:val="00BC0A11"/>
    <w:rsid w:val="00BC4DD3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465D"/>
    <w:rsid w:val="00C37539"/>
    <w:rsid w:val="00C45C8A"/>
    <w:rsid w:val="00C62E78"/>
    <w:rsid w:val="00C63567"/>
    <w:rsid w:val="00C800A0"/>
    <w:rsid w:val="00C80150"/>
    <w:rsid w:val="00C83192"/>
    <w:rsid w:val="00C84046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2765"/>
    <w:rsid w:val="00CD4057"/>
    <w:rsid w:val="00CD4BC1"/>
    <w:rsid w:val="00CD5DAA"/>
    <w:rsid w:val="00CF601C"/>
    <w:rsid w:val="00D05A4D"/>
    <w:rsid w:val="00D06EF4"/>
    <w:rsid w:val="00D142B0"/>
    <w:rsid w:val="00D18F31"/>
    <w:rsid w:val="00D26DFF"/>
    <w:rsid w:val="00D352A0"/>
    <w:rsid w:val="00D52120"/>
    <w:rsid w:val="00D645E3"/>
    <w:rsid w:val="00D65843"/>
    <w:rsid w:val="00D71016"/>
    <w:rsid w:val="00D74D95"/>
    <w:rsid w:val="00D81792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61DA"/>
    <w:rsid w:val="00E26736"/>
    <w:rsid w:val="00E345DD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9453B"/>
    <w:rsid w:val="00EA4AC9"/>
    <w:rsid w:val="00EA550E"/>
    <w:rsid w:val="00EC109B"/>
    <w:rsid w:val="00EE0456"/>
    <w:rsid w:val="00EF0750"/>
    <w:rsid w:val="00F041F9"/>
    <w:rsid w:val="00F04C7C"/>
    <w:rsid w:val="00F06F67"/>
    <w:rsid w:val="00F10D24"/>
    <w:rsid w:val="00F117FB"/>
    <w:rsid w:val="00F16EFB"/>
    <w:rsid w:val="00F26403"/>
    <w:rsid w:val="00F36500"/>
    <w:rsid w:val="00F475DD"/>
    <w:rsid w:val="00F5404B"/>
    <w:rsid w:val="00F6107D"/>
    <w:rsid w:val="00F62E0D"/>
    <w:rsid w:val="00F66CE4"/>
    <w:rsid w:val="00F777D6"/>
    <w:rsid w:val="00F90D15"/>
    <w:rsid w:val="00FA1C74"/>
    <w:rsid w:val="00FA4A90"/>
    <w:rsid w:val="00FA76DB"/>
    <w:rsid w:val="00FB4828"/>
    <w:rsid w:val="00FC2B44"/>
    <w:rsid w:val="00FD18FD"/>
    <w:rsid w:val="00FD5BA2"/>
    <w:rsid w:val="00FD5E68"/>
    <w:rsid w:val="00FE0513"/>
    <w:rsid w:val="00FE0FC8"/>
    <w:rsid w:val="00FE25CC"/>
    <w:rsid w:val="00FE2879"/>
    <w:rsid w:val="00FF1090"/>
    <w:rsid w:val="00FF256D"/>
    <w:rsid w:val="015A0302"/>
    <w:rsid w:val="0181478E"/>
    <w:rsid w:val="019A698B"/>
    <w:rsid w:val="01C81759"/>
    <w:rsid w:val="01DBF0DF"/>
    <w:rsid w:val="01FB0F23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4106"/>
    <w:rsid w:val="053C4A70"/>
    <w:rsid w:val="0561442B"/>
    <w:rsid w:val="059C5A28"/>
    <w:rsid w:val="05E8EB36"/>
    <w:rsid w:val="06496C78"/>
    <w:rsid w:val="06595295"/>
    <w:rsid w:val="06648427"/>
    <w:rsid w:val="06F40692"/>
    <w:rsid w:val="070567C6"/>
    <w:rsid w:val="072FFB8A"/>
    <w:rsid w:val="07596239"/>
    <w:rsid w:val="0762C1A8"/>
    <w:rsid w:val="076A6CB2"/>
    <w:rsid w:val="07A2E933"/>
    <w:rsid w:val="07B1C5F0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76D006"/>
    <w:rsid w:val="0BA9EBC3"/>
    <w:rsid w:val="0BADC04E"/>
    <w:rsid w:val="0BAE279E"/>
    <w:rsid w:val="0BB3A4A4"/>
    <w:rsid w:val="0BB6E1C1"/>
    <w:rsid w:val="0BB784B5"/>
    <w:rsid w:val="0BBD100F"/>
    <w:rsid w:val="0C02B924"/>
    <w:rsid w:val="0C1C2F5E"/>
    <w:rsid w:val="0C20C644"/>
    <w:rsid w:val="0C24A43C"/>
    <w:rsid w:val="0C2E084B"/>
    <w:rsid w:val="0C35BD79"/>
    <w:rsid w:val="0C4462EF"/>
    <w:rsid w:val="0C69671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D05A3"/>
    <w:rsid w:val="0E3610CA"/>
    <w:rsid w:val="0E3ACC50"/>
    <w:rsid w:val="0E44B199"/>
    <w:rsid w:val="0EB0B059"/>
    <w:rsid w:val="0EB20BCE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503B85"/>
    <w:rsid w:val="12571656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229D5C"/>
    <w:rsid w:val="1545ED1B"/>
    <w:rsid w:val="154E49CA"/>
    <w:rsid w:val="15B467B9"/>
    <w:rsid w:val="15D4786D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6C7D98"/>
    <w:rsid w:val="1B784377"/>
    <w:rsid w:val="1B9B379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E11CBE"/>
    <w:rsid w:val="23EFC955"/>
    <w:rsid w:val="2403A8F4"/>
    <w:rsid w:val="2454884D"/>
    <w:rsid w:val="247D1CDA"/>
    <w:rsid w:val="24921EEC"/>
    <w:rsid w:val="24E081B4"/>
    <w:rsid w:val="24E3E4D9"/>
    <w:rsid w:val="2510EAC1"/>
    <w:rsid w:val="257379AD"/>
    <w:rsid w:val="257A411C"/>
    <w:rsid w:val="25E1A914"/>
    <w:rsid w:val="25FA0FD1"/>
    <w:rsid w:val="260C7346"/>
    <w:rsid w:val="2613E44D"/>
    <w:rsid w:val="263AD591"/>
    <w:rsid w:val="26880993"/>
    <w:rsid w:val="2689B696"/>
    <w:rsid w:val="26BD46F7"/>
    <w:rsid w:val="26D119BF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EA00C7"/>
    <w:rsid w:val="2910D630"/>
    <w:rsid w:val="295956DF"/>
    <w:rsid w:val="29A973A0"/>
    <w:rsid w:val="29E89482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99642"/>
    <w:rsid w:val="2DBEC13E"/>
    <w:rsid w:val="2DC912F0"/>
    <w:rsid w:val="2E1647A3"/>
    <w:rsid w:val="2E724E36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3F36D9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8D458"/>
    <w:rsid w:val="32621C51"/>
    <w:rsid w:val="32A9D6A4"/>
    <w:rsid w:val="32DB1257"/>
    <w:rsid w:val="330802B5"/>
    <w:rsid w:val="331171BC"/>
    <w:rsid w:val="33338906"/>
    <w:rsid w:val="334E8B0D"/>
    <w:rsid w:val="3371A722"/>
    <w:rsid w:val="33A38DE3"/>
    <w:rsid w:val="33B14911"/>
    <w:rsid w:val="33B79D02"/>
    <w:rsid w:val="33C4495B"/>
    <w:rsid w:val="33C6C884"/>
    <w:rsid w:val="33C85542"/>
    <w:rsid w:val="33D42691"/>
    <w:rsid w:val="34368BEE"/>
    <w:rsid w:val="344DE8D9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7E1AD9"/>
    <w:rsid w:val="38A8B8E7"/>
    <w:rsid w:val="38BE0973"/>
    <w:rsid w:val="38C13E39"/>
    <w:rsid w:val="38F3D0CD"/>
    <w:rsid w:val="3902069A"/>
    <w:rsid w:val="3915762C"/>
    <w:rsid w:val="395FEF22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E2B745"/>
    <w:rsid w:val="3AF92223"/>
    <w:rsid w:val="3B0781EB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F8C5EB"/>
    <w:rsid w:val="3FFA9B0E"/>
    <w:rsid w:val="40165A62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1BA5DF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F252F0"/>
    <w:rsid w:val="4B26C868"/>
    <w:rsid w:val="4B2C8249"/>
    <w:rsid w:val="4B329811"/>
    <w:rsid w:val="4B4577D7"/>
    <w:rsid w:val="4B480820"/>
    <w:rsid w:val="4B5B1CC1"/>
    <w:rsid w:val="4B7BBC5C"/>
    <w:rsid w:val="4B8C4921"/>
    <w:rsid w:val="4B902CF2"/>
    <w:rsid w:val="4BAE344B"/>
    <w:rsid w:val="4BAECD83"/>
    <w:rsid w:val="4BCDA48D"/>
    <w:rsid w:val="4C3E9644"/>
    <w:rsid w:val="4C9C0212"/>
    <w:rsid w:val="4CC665A7"/>
    <w:rsid w:val="4CF118A2"/>
    <w:rsid w:val="4D8EFCDE"/>
    <w:rsid w:val="4D96FB71"/>
    <w:rsid w:val="4D9BCB1E"/>
    <w:rsid w:val="4E088609"/>
    <w:rsid w:val="4E1F2C9D"/>
    <w:rsid w:val="4E4183A7"/>
    <w:rsid w:val="4E59F98E"/>
    <w:rsid w:val="4E9637D7"/>
    <w:rsid w:val="4EAD3412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2DA1F3"/>
    <w:rsid w:val="53315D9E"/>
    <w:rsid w:val="5386A3EC"/>
    <w:rsid w:val="538A4F1A"/>
    <w:rsid w:val="53EF2EEF"/>
    <w:rsid w:val="5415A35D"/>
    <w:rsid w:val="541CDF2D"/>
    <w:rsid w:val="5420E3E5"/>
    <w:rsid w:val="5430A029"/>
    <w:rsid w:val="543D9FB8"/>
    <w:rsid w:val="543EB984"/>
    <w:rsid w:val="5456284E"/>
    <w:rsid w:val="546ED38E"/>
    <w:rsid w:val="5470A650"/>
    <w:rsid w:val="547671AB"/>
    <w:rsid w:val="5486D7C9"/>
    <w:rsid w:val="5497BEE4"/>
    <w:rsid w:val="54BF4752"/>
    <w:rsid w:val="55046672"/>
    <w:rsid w:val="5535405A"/>
    <w:rsid w:val="55A7DED0"/>
    <w:rsid w:val="55B9727C"/>
    <w:rsid w:val="55C8BDA7"/>
    <w:rsid w:val="55DA89E5"/>
    <w:rsid w:val="563E619F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5A0E96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B9B99"/>
    <w:rsid w:val="60D62204"/>
    <w:rsid w:val="60D7017D"/>
    <w:rsid w:val="60ECAD83"/>
    <w:rsid w:val="60EFF7FF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1F30B6A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AF4B6F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ABDD0E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7216C1"/>
    <w:rsid w:val="70722A8B"/>
    <w:rsid w:val="7075BE1E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EB146"/>
    <w:rsid w:val="74AF1E46"/>
    <w:rsid w:val="74B8F762"/>
    <w:rsid w:val="74E06AAF"/>
    <w:rsid w:val="7521D64D"/>
    <w:rsid w:val="752C47AC"/>
    <w:rsid w:val="758EDC89"/>
    <w:rsid w:val="75EA5693"/>
    <w:rsid w:val="7611594A"/>
    <w:rsid w:val="761F7079"/>
    <w:rsid w:val="764FC95D"/>
    <w:rsid w:val="76848BA6"/>
    <w:rsid w:val="769A5187"/>
    <w:rsid w:val="769B9D16"/>
    <w:rsid w:val="76AE9A37"/>
    <w:rsid w:val="770B3488"/>
    <w:rsid w:val="7724C714"/>
    <w:rsid w:val="773E77C2"/>
    <w:rsid w:val="774C639D"/>
    <w:rsid w:val="776F6444"/>
    <w:rsid w:val="77704E57"/>
    <w:rsid w:val="778D4109"/>
    <w:rsid w:val="77A2D9CC"/>
    <w:rsid w:val="77A2F718"/>
    <w:rsid w:val="77BE813A"/>
    <w:rsid w:val="77C65208"/>
    <w:rsid w:val="77C91F2A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8B7CFA"/>
    <w:rsid w:val="79CF556B"/>
    <w:rsid w:val="79DC0B32"/>
    <w:rsid w:val="79E40C99"/>
    <w:rsid w:val="79EBFA1F"/>
    <w:rsid w:val="79FF12A1"/>
    <w:rsid w:val="7A12E0FC"/>
    <w:rsid w:val="7A3BBC24"/>
    <w:rsid w:val="7A7B7609"/>
    <w:rsid w:val="7A8BC6B2"/>
    <w:rsid w:val="7AB14104"/>
    <w:rsid w:val="7AC09FE3"/>
    <w:rsid w:val="7B233A80"/>
    <w:rsid w:val="7B3CABD4"/>
    <w:rsid w:val="7B5D674C"/>
    <w:rsid w:val="7B746107"/>
    <w:rsid w:val="7BD78C85"/>
    <w:rsid w:val="7BE3156C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1A0F25"/>
    <w:rsid w:val="7F35BECF"/>
    <w:rsid w:val="7F623581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hs.uk/service-search/find-a-pharmacy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E65179A71D344E8A71F7D40F5F7126" ma:contentTypeVersion="14" ma:contentTypeDescription="Create a new document." ma:contentTypeScope="" ma:versionID="e12a9d01efcdd8e52000bf02567a7ecb">
  <xsd:schema xmlns:xsd="http://www.w3.org/2001/XMLSchema" xmlns:xs="http://www.w3.org/2001/XMLSchema" xmlns:p="http://schemas.microsoft.com/office/2006/metadata/properties" xmlns:ns2="f72e35b0-1d91-441b-86e4-0dde0a469893" xmlns:ns3="764977a3-7316-499f-8db5-c889d1e95734" xmlns:ns4="7db32c9b-c4d4-4290-a663-000bee648ab1" targetNamespace="http://schemas.microsoft.com/office/2006/metadata/properties" ma:root="true" ma:fieldsID="9dcf3618644f45ac320d41f03410b110" ns2:_="" ns3:_="" ns4:_="">
    <xsd:import namespace="f72e35b0-1d91-441b-86e4-0dde0a469893"/>
    <xsd:import namespace="764977a3-7316-499f-8db5-c889d1e95734"/>
    <xsd:import namespace="7db32c9b-c4d4-4290-a663-000bee648a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e35b0-1d91-441b-86e4-0dde0a4698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bca4fbc-e066-4c74-89d4-2048b13e2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977a3-7316-499f-8db5-c889d1e9573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1325fd-9017-4d2f-8574-7834211763b2}" ma:internalName="TaxCatchAll" ma:showField="CatchAllData" ma:web="764977a3-7316-499f-8db5-c889d1e957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32c9b-c4d4-4290-a663-000bee648a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Details xmlns="7db32c9b-c4d4-4290-a663-000bee648ab1" xsi:nil="true"/>
    <lcf76f155ced4ddcb4097134ff3c332f xmlns="f72e35b0-1d91-441b-86e4-0dde0a469893">
      <Terms xmlns="http://schemas.microsoft.com/office/infopath/2007/PartnerControls"/>
    </lcf76f155ced4ddcb4097134ff3c332f>
    <TaxCatchAll xmlns="764977a3-7316-499f-8db5-c889d1e9573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031B0-8769-403F-AF5B-8026904C84EA}"/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EE88B-D82F-4D2A-868F-B88293A1E16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260e7177-7b89-4b18-80cc-09161b7eee8d"/>
    <ds:schemaRef ds:uri="0fc7dfd0-a17b-4d45-8f90-9cc02895e3c9"/>
    <ds:schemaRef ds:uri="http://schemas.microsoft.com/sharepoint/v3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04B8571-DDE2-4808-9B94-7991E3AC657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1469</Words>
  <Characters>8374</Characters>
  <Application>Microsoft Office Word</Application>
  <DocSecurity>4</DocSecurity>
  <Lines>69</Lines>
  <Paragraphs>19</Paragraphs>
  <ScaleCrop>false</ScaleCrop>
  <Company/>
  <LinksUpToDate>false</LinksUpToDate>
  <CharactersWithSpaces>9824</CharactersWithSpaces>
  <SharedDoc>false</SharedDoc>
  <HLinks>
    <vt:vector size="12" baseType="variant">
      <vt:variant>
        <vt:i4>4456541</vt:i4>
      </vt:variant>
      <vt:variant>
        <vt:i4>3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http://www.nhs.uk/service-search/find-a-pharmacy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PERERA, Sean (NHS NORTH EAST LONDON ICB - A3A8R)</cp:lastModifiedBy>
  <cp:revision>2</cp:revision>
  <cp:lastPrinted>2021-05-26T11:13:00Z</cp:lastPrinted>
  <dcterms:created xsi:type="dcterms:W3CDTF">2025-04-01T09:04:00Z</dcterms:created>
  <dcterms:modified xsi:type="dcterms:W3CDTF">2025-04-01T09:04:00Z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0x0101004BE65179A71D344E8A71F7D40F5F7126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