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0E90" w14:textId="77777777" w:rsidR="006C0C5E" w:rsidRPr="009E488D" w:rsidRDefault="006C0C5E" w:rsidP="006C0C5E">
      <w:pPr>
        <w:spacing w:after="0" w:line="240" w:lineRule="auto"/>
        <w:rPr>
          <w:rFonts w:ascii="Calibri" w:hAnsi="Calibri" w:cs="Calibri"/>
          <w:b/>
          <w:bCs/>
          <w:sz w:val="28"/>
          <w:szCs w:val="28"/>
        </w:rPr>
      </w:pPr>
      <w:proofErr w:type="spellStart"/>
      <w:r w:rsidRPr="009E488D">
        <w:rPr>
          <w:rFonts w:ascii="Calibri" w:hAnsi="Calibri" w:cs="Calibri"/>
          <w:b/>
          <w:bCs/>
          <w:sz w:val="28"/>
          <w:szCs w:val="28"/>
        </w:rPr>
        <w:t>Whipps</w:t>
      </w:r>
      <w:proofErr w:type="spellEnd"/>
      <w:r w:rsidRPr="009E488D">
        <w:rPr>
          <w:rFonts w:ascii="Calibri" w:hAnsi="Calibri" w:cs="Calibri"/>
          <w:b/>
          <w:bCs/>
          <w:sz w:val="28"/>
          <w:szCs w:val="28"/>
        </w:rPr>
        <w:t xml:space="preserve"> Cross Hospital Recruitment Pack </w:t>
      </w:r>
    </w:p>
    <w:p w14:paraId="54BE7E02" w14:textId="77777777" w:rsidR="006C0C5E" w:rsidRPr="009E488D" w:rsidRDefault="006C0C5E" w:rsidP="006C0C5E">
      <w:pPr>
        <w:spacing w:after="0" w:line="240" w:lineRule="auto"/>
        <w:rPr>
          <w:rFonts w:ascii="Calibri" w:hAnsi="Calibri" w:cs="Calibri"/>
          <w:b/>
          <w:bCs/>
          <w:sz w:val="28"/>
          <w:szCs w:val="28"/>
        </w:rPr>
      </w:pPr>
    </w:p>
    <w:p w14:paraId="2AF4E872" w14:textId="77777777" w:rsidR="006C0C5E" w:rsidRPr="009E488D" w:rsidRDefault="006C0C5E" w:rsidP="006C0C5E">
      <w:pPr>
        <w:spacing w:after="0" w:line="240" w:lineRule="auto"/>
        <w:rPr>
          <w:rFonts w:ascii="Calibri" w:hAnsi="Calibri" w:cs="Calibri"/>
          <w:b/>
          <w:bCs/>
          <w:sz w:val="28"/>
          <w:szCs w:val="28"/>
        </w:rPr>
      </w:pPr>
    </w:p>
    <w:p w14:paraId="10862F77" w14:textId="77777777" w:rsidR="006C0C5E" w:rsidRPr="009E488D" w:rsidRDefault="006C0C5E" w:rsidP="006C0C5E">
      <w:pPr>
        <w:spacing w:after="0" w:line="240" w:lineRule="auto"/>
        <w:rPr>
          <w:rFonts w:ascii="Calibri" w:hAnsi="Calibri" w:cs="Calibri"/>
          <w:b/>
          <w:bCs/>
          <w:sz w:val="28"/>
          <w:szCs w:val="28"/>
        </w:rPr>
      </w:pPr>
      <w:r w:rsidRPr="009E488D">
        <w:rPr>
          <w:rFonts w:ascii="Calibri" w:hAnsi="Calibri" w:cs="Calibri"/>
          <w:b/>
          <w:bCs/>
          <w:sz w:val="28"/>
          <w:szCs w:val="28"/>
        </w:rPr>
        <w:t>The Community Forum</w:t>
      </w:r>
    </w:p>
    <w:p w14:paraId="438982C8" w14:textId="64D47898" w:rsidR="006C0C5E" w:rsidRDefault="006C0C5E" w:rsidP="008B09B2">
      <w:pPr>
        <w:rPr>
          <w:b/>
          <w:bCs/>
          <w:i/>
          <w:iCs/>
          <w:sz w:val="24"/>
          <w:szCs w:val="24"/>
        </w:rPr>
      </w:pPr>
      <w:r w:rsidRPr="00764169">
        <w:rPr>
          <w:b/>
          <w:bCs/>
          <w:i/>
          <w:iCs/>
          <w:sz w:val="24"/>
          <w:szCs w:val="24"/>
        </w:rPr>
        <w:t xml:space="preserve">Bringing together organisations from </w:t>
      </w:r>
      <w:proofErr w:type="spellStart"/>
      <w:r w:rsidRPr="00764169">
        <w:rPr>
          <w:b/>
          <w:bCs/>
          <w:i/>
          <w:iCs/>
          <w:sz w:val="24"/>
          <w:szCs w:val="24"/>
        </w:rPr>
        <w:t>Whipps</w:t>
      </w:r>
      <w:proofErr w:type="spellEnd"/>
      <w:r w:rsidRPr="00764169">
        <w:rPr>
          <w:b/>
          <w:bCs/>
          <w:i/>
          <w:iCs/>
          <w:sz w:val="24"/>
          <w:szCs w:val="24"/>
        </w:rPr>
        <w:t xml:space="preserve"> Cross Hospital </w:t>
      </w:r>
      <w:r>
        <w:rPr>
          <w:b/>
          <w:bCs/>
          <w:i/>
          <w:iCs/>
          <w:sz w:val="24"/>
          <w:szCs w:val="24"/>
        </w:rPr>
        <w:t>catchment area</w:t>
      </w:r>
      <w:r w:rsidRPr="00764169">
        <w:rPr>
          <w:b/>
          <w:bCs/>
          <w:i/>
          <w:iCs/>
          <w:sz w:val="24"/>
          <w:szCs w:val="24"/>
        </w:rPr>
        <w:t> to build strong collaboration between the hospital and the communities it serves.</w:t>
      </w:r>
    </w:p>
    <w:p w14:paraId="46235B3A" w14:textId="77777777" w:rsidR="008B09B2" w:rsidRPr="008B09B2" w:rsidRDefault="008B09B2" w:rsidP="008B09B2">
      <w:pPr>
        <w:rPr>
          <w:b/>
          <w:bCs/>
          <w:i/>
          <w:iCs/>
          <w:sz w:val="24"/>
          <w:szCs w:val="24"/>
        </w:rPr>
      </w:pPr>
    </w:p>
    <w:p w14:paraId="0D6B1364" w14:textId="77777777" w:rsidR="006C0C5E" w:rsidRPr="00764169" w:rsidRDefault="006C0C5E" w:rsidP="006C0C5E">
      <w:pPr>
        <w:spacing w:after="0" w:line="240" w:lineRule="auto"/>
        <w:rPr>
          <w:rFonts w:ascii="Calibri" w:hAnsi="Calibri" w:cs="Calibri"/>
          <w:b/>
          <w:bCs/>
          <w:sz w:val="24"/>
          <w:szCs w:val="24"/>
        </w:rPr>
      </w:pPr>
      <w:r w:rsidRPr="00764169">
        <w:rPr>
          <w:rFonts w:ascii="Calibri" w:hAnsi="Calibri" w:cs="Calibri"/>
          <w:b/>
          <w:bCs/>
          <w:sz w:val="24"/>
          <w:szCs w:val="24"/>
        </w:rPr>
        <w:t>The Community Forum Independent Chair</w:t>
      </w:r>
    </w:p>
    <w:p w14:paraId="5FD3A9E9" w14:textId="77777777" w:rsidR="006C0C5E" w:rsidRPr="00764169" w:rsidRDefault="006C0C5E" w:rsidP="006C0C5E">
      <w:pPr>
        <w:spacing w:after="0" w:line="240" w:lineRule="auto"/>
        <w:rPr>
          <w:rFonts w:ascii="Calibri" w:hAnsi="Calibri" w:cs="Calibri"/>
          <w:b/>
          <w:bCs/>
          <w:sz w:val="24"/>
          <w:szCs w:val="24"/>
        </w:rPr>
      </w:pPr>
    </w:p>
    <w:p w14:paraId="562A2D87" w14:textId="77777777" w:rsidR="006C0C5E" w:rsidRDefault="006C0C5E" w:rsidP="006C0C5E">
      <w:pPr>
        <w:spacing w:after="0" w:line="240" w:lineRule="auto"/>
        <w:rPr>
          <w:rFonts w:ascii="Calibri" w:eastAsia="Times New Roman" w:hAnsi="Calibri" w:cs="Calibri"/>
          <w:color w:val="000000"/>
          <w:lang w:eastAsia="en-GB"/>
        </w:rPr>
      </w:pPr>
      <w:r w:rsidRPr="00C758C4">
        <w:rPr>
          <w:rFonts w:ascii="Calibri" w:eastAsia="Times New Roman" w:hAnsi="Calibri" w:cs="Calibri"/>
          <w:color w:val="000000"/>
          <w:lang w:eastAsia="en-GB"/>
        </w:rPr>
        <w:t> </w:t>
      </w:r>
    </w:p>
    <w:p w14:paraId="2B2184BD" w14:textId="77777777" w:rsidR="006C0C5E" w:rsidRPr="009E488D" w:rsidRDefault="006C0C5E" w:rsidP="006C0C5E">
      <w:pPr>
        <w:pStyle w:val="ListParagraph"/>
        <w:numPr>
          <w:ilvl w:val="0"/>
          <w:numId w:val="3"/>
        </w:numPr>
        <w:spacing w:after="0" w:line="240" w:lineRule="auto"/>
        <w:rPr>
          <w:rFonts w:ascii="Calibri" w:eastAsia="Times New Roman" w:hAnsi="Calibri" w:cs="Calibri"/>
          <w:b/>
          <w:bCs/>
          <w:color w:val="000000"/>
          <w:sz w:val="28"/>
          <w:szCs w:val="28"/>
          <w:lang w:eastAsia="en-GB"/>
        </w:rPr>
      </w:pPr>
      <w:r w:rsidRPr="009E488D">
        <w:rPr>
          <w:rFonts w:ascii="Calibri" w:eastAsia="Times New Roman" w:hAnsi="Calibri" w:cs="Calibri"/>
          <w:b/>
          <w:bCs/>
          <w:color w:val="000000"/>
          <w:sz w:val="28"/>
          <w:szCs w:val="28"/>
          <w:lang w:eastAsia="en-GB"/>
        </w:rPr>
        <w:t>Background information</w:t>
      </w:r>
    </w:p>
    <w:p w14:paraId="3FEE0154" w14:textId="77777777" w:rsidR="006C0C5E" w:rsidRDefault="006C0C5E" w:rsidP="006C0C5E">
      <w:pPr>
        <w:spacing w:after="0" w:line="240" w:lineRule="auto"/>
        <w:rPr>
          <w:rFonts w:ascii="Calibri" w:eastAsia="Times New Roman" w:hAnsi="Calibri" w:cs="Calibri"/>
          <w:color w:val="000000"/>
          <w:lang w:eastAsia="en-GB"/>
        </w:rPr>
      </w:pPr>
    </w:p>
    <w:p w14:paraId="28B5D5F9" w14:textId="77777777" w:rsidR="006C0C5E" w:rsidRPr="00764169" w:rsidRDefault="006C0C5E" w:rsidP="006C0C5E">
      <w:pPr>
        <w:spacing w:after="0" w:line="240" w:lineRule="auto"/>
        <w:jc w:val="both"/>
        <w:rPr>
          <w:rFonts w:ascii="Calibri" w:eastAsia="Times New Roman" w:hAnsi="Calibri" w:cs="Calibri"/>
          <w:b/>
          <w:bCs/>
          <w:color w:val="000000"/>
          <w:sz w:val="24"/>
          <w:szCs w:val="24"/>
          <w:lang w:eastAsia="en-GB"/>
        </w:rPr>
      </w:pPr>
      <w:r w:rsidRPr="00764169">
        <w:rPr>
          <w:rFonts w:ascii="Calibri" w:eastAsia="Times New Roman" w:hAnsi="Calibri" w:cs="Calibri"/>
          <w:b/>
          <w:bCs/>
          <w:color w:val="000000"/>
          <w:sz w:val="24"/>
          <w:szCs w:val="24"/>
          <w:lang w:eastAsia="en-GB"/>
        </w:rPr>
        <w:t xml:space="preserve">Overview </w:t>
      </w:r>
    </w:p>
    <w:p w14:paraId="62DE7EDB" w14:textId="77777777" w:rsidR="006C0C5E" w:rsidRPr="00764169" w:rsidRDefault="006C0C5E" w:rsidP="006C0C5E">
      <w:pPr>
        <w:spacing w:after="0" w:line="240" w:lineRule="auto"/>
        <w:jc w:val="both"/>
        <w:rPr>
          <w:rFonts w:ascii="Calibri" w:eastAsia="Times New Roman" w:hAnsi="Calibri" w:cs="Calibri"/>
          <w:color w:val="000000"/>
          <w:sz w:val="24"/>
          <w:szCs w:val="24"/>
          <w:lang w:eastAsia="en-GB"/>
        </w:rPr>
      </w:pPr>
      <w:proofErr w:type="spellStart"/>
      <w:r w:rsidRPr="00764169">
        <w:rPr>
          <w:rFonts w:ascii="Calibri" w:eastAsia="Times New Roman" w:hAnsi="Calibri" w:cs="Calibri"/>
          <w:color w:val="000000"/>
          <w:sz w:val="24"/>
          <w:szCs w:val="24"/>
          <w:lang w:eastAsia="en-GB"/>
        </w:rPr>
        <w:t>Whipps</w:t>
      </w:r>
      <w:proofErr w:type="spellEnd"/>
      <w:r w:rsidRPr="00764169">
        <w:rPr>
          <w:rFonts w:ascii="Calibri" w:eastAsia="Times New Roman" w:hAnsi="Calibri" w:cs="Calibri"/>
          <w:color w:val="000000"/>
          <w:sz w:val="24"/>
          <w:szCs w:val="24"/>
          <w:lang w:eastAsia="en-GB"/>
        </w:rPr>
        <w:t xml:space="preserve"> Cross Hospital is seeking to appoint an independent chair to </w:t>
      </w:r>
      <w:r>
        <w:rPr>
          <w:rFonts w:ascii="Calibri" w:eastAsia="Times New Roman" w:hAnsi="Calibri" w:cs="Calibri"/>
          <w:color w:val="000000"/>
          <w:sz w:val="24"/>
          <w:szCs w:val="24"/>
          <w:lang w:eastAsia="en-GB"/>
        </w:rPr>
        <w:t xml:space="preserve">develop and </w:t>
      </w:r>
      <w:r w:rsidRPr="00764169">
        <w:rPr>
          <w:rFonts w:ascii="Calibri" w:eastAsia="Times New Roman" w:hAnsi="Calibri" w:cs="Calibri"/>
          <w:color w:val="000000"/>
          <w:sz w:val="24"/>
          <w:szCs w:val="24"/>
          <w:lang w:eastAsia="en-GB"/>
        </w:rPr>
        <w:t>support the Community Forum, which consists of</w:t>
      </w:r>
      <w:r w:rsidRPr="00764169">
        <w:rPr>
          <w:rFonts w:ascii="Calibri" w:eastAsia="Times New Roman" w:hAnsi="Calibri" w:cs="Calibri"/>
          <w:b/>
          <w:bCs/>
          <w:color w:val="000000"/>
          <w:sz w:val="24"/>
          <w:szCs w:val="24"/>
          <w:lang w:eastAsia="en-GB"/>
        </w:rPr>
        <w:t xml:space="preserve"> </w:t>
      </w:r>
      <w:r w:rsidRPr="00764169">
        <w:rPr>
          <w:rFonts w:ascii="Calibri" w:eastAsia="Times New Roman" w:hAnsi="Calibri" w:cs="Calibri"/>
          <w:color w:val="000000"/>
          <w:sz w:val="24"/>
          <w:szCs w:val="24"/>
          <w:lang w:eastAsia="en-GB"/>
        </w:rPr>
        <w:t xml:space="preserve">representatives of organisations working with communities in the </w:t>
      </w:r>
      <w:proofErr w:type="spellStart"/>
      <w:r w:rsidRPr="00764169">
        <w:rPr>
          <w:rFonts w:ascii="Calibri" w:eastAsia="Times New Roman" w:hAnsi="Calibri" w:cs="Calibri"/>
          <w:color w:val="000000"/>
          <w:sz w:val="24"/>
          <w:szCs w:val="24"/>
          <w:lang w:eastAsia="en-GB"/>
        </w:rPr>
        <w:t>Whipps</w:t>
      </w:r>
      <w:proofErr w:type="spellEnd"/>
      <w:r w:rsidRPr="00764169">
        <w:rPr>
          <w:rFonts w:ascii="Calibri" w:eastAsia="Times New Roman" w:hAnsi="Calibri" w:cs="Calibri"/>
          <w:color w:val="000000"/>
          <w:sz w:val="24"/>
          <w:szCs w:val="24"/>
          <w:lang w:eastAsia="en-GB"/>
        </w:rPr>
        <w:t xml:space="preserve"> Cross Hospital catchment area.</w:t>
      </w:r>
    </w:p>
    <w:p w14:paraId="0CB589C1" w14:textId="77777777" w:rsidR="006C0C5E" w:rsidRPr="00764169" w:rsidRDefault="006C0C5E" w:rsidP="006C0C5E">
      <w:pPr>
        <w:spacing w:after="0" w:line="240" w:lineRule="auto"/>
        <w:jc w:val="both"/>
        <w:rPr>
          <w:rFonts w:ascii="Calibri" w:eastAsia="Times New Roman" w:hAnsi="Calibri" w:cs="Calibri"/>
          <w:color w:val="000000"/>
          <w:sz w:val="24"/>
          <w:szCs w:val="24"/>
          <w:lang w:eastAsia="en-GB"/>
        </w:rPr>
      </w:pPr>
    </w:p>
    <w:p w14:paraId="2B725DB2" w14:textId="311AE9D9" w:rsidR="006C0C5E" w:rsidRPr="00764169" w:rsidRDefault="006C0C5E" w:rsidP="006C0C5E">
      <w:pPr>
        <w:spacing w:after="0" w:line="240" w:lineRule="auto"/>
        <w:jc w:val="both"/>
        <w:rPr>
          <w:rFonts w:ascii="Calibri" w:eastAsia="Times New Roman" w:hAnsi="Calibri" w:cs="Calibri"/>
          <w:color w:val="000000"/>
          <w:sz w:val="24"/>
          <w:szCs w:val="24"/>
          <w:lang w:eastAsia="en-GB"/>
        </w:rPr>
      </w:pPr>
      <w:bookmarkStart w:id="0" w:name="_Hlk119503810"/>
      <w:r w:rsidRPr="00764169">
        <w:rPr>
          <w:rFonts w:ascii="Calibri" w:hAnsi="Calibri" w:cs="Calibri"/>
          <w:b/>
          <w:bCs/>
          <w:sz w:val="24"/>
          <w:szCs w:val="24"/>
        </w:rPr>
        <w:t xml:space="preserve">We are seeking an experienced and dynamic leader who can develop the Forum. The ambition is for the Forum to act as a catalyst for meaningful relationships between the hospital and its communities. The </w:t>
      </w:r>
      <w:r w:rsidR="00BF644E">
        <w:rPr>
          <w:rFonts w:ascii="Calibri" w:hAnsi="Calibri" w:cs="Calibri"/>
          <w:b/>
          <w:bCs/>
          <w:sz w:val="24"/>
          <w:szCs w:val="24"/>
        </w:rPr>
        <w:t>C</w:t>
      </w:r>
      <w:r w:rsidRPr="00764169">
        <w:rPr>
          <w:rFonts w:ascii="Calibri" w:hAnsi="Calibri" w:cs="Calibri"/>
          <w:b/>
          <w:bCs/>
          <w:sz w:val="24"/>
          <w:szCs w:val="24"/>
        </w:rPr>
        <w:t>hair will build collaborations and coalitions to influence senior stakeholders to work together better.</w:t>
      </w:r>
    </w:p>
    <w:bookmarkEnd w:id="0"/>
    <w:p w14:paraId="5D81526C" w14:textId="77777777" w:rsidR="006C0C5E" w:rsidRPr="00764169" w:rsidRDefault="006C0C5E" w:rsidP="006C0C5E">
      <w:pPr>
        <w:spacing w:after="0" w:line="240" w:lineRule="auto"/>
        <w:jc w:val="both"/>
        <w:rPr>
          <w:rFonts w:ascii="Calibri" w:eastAsia="Times New Roman" w:hAnsi="Calibri" w:cs="Calibri"/>
          <w:color w:val="000000"/>
          <w:sz w:val="24"/>
          <w:szCs w:val="24"/>
          <w:lang w:eastAsia="en-GB"/>
        </w:rPr>
      </w:pPr>
    </w:p>
    <w:p w14:paraId="4543F47E" w14:textId="77777777" w:rsidR="006C0C5E" w:rsidRPr="00764169" w:rsidRDefault="006C0C5E" w:rsidP="006C0C5E">
      <w:pPr>
        <w:spacing w:after="0" w:line="240" w:lineRule="auto"/>
        <w:jc w:val="both"/>
        <w:rPr>
          <w:rFonts w:ascii="Calibri" w:hAnsi="Calibri" w:cs="Calibri"/>
          <w:b/>
          <w:bCs/>
          <w:sz w:val="24"/>
          <w:szCs w:val="24"/>
        </w:rPr>
      </w:pPr>
      <w:r w:rsidRPr="00764169">
        <w:rPr>
          <w:rFonts w:ascii="Calibri" w:hAnsi="Calibri" w:cs="Calibri"/>
          <w:b/>
          <w:bCs/>
          <w:sz w:val="24"/>
          <w:szCs w:val="24"/>
        </w:rPr>
        <w:t>Context</w:t>
      </w:r>
    </w:p>
    <w:p w14:paraId="5B0757E5" w14:textId="77777777" w:rsidR="006C0C5E" w:rsidRPr="00764169" w:rsidRDefault="006C0C5E" w:rsidP="006C0C5E">
      <w:pPr>
        <w:spacing w:after="0" w:line="240" w:lineRule="auto"/>
        <w:jc w:val="both"/>
        <w:rPr>
          <w:rFonts w:ascii="Calibri" w:hAnsi="Calibri" w:cs="Calibri"/>
          <w:sz w:val="24"/>
          <w:szCs w:val="24"/>
        </w:rPr>
      </w:pPr>
      <w:r w:rsidRPr="00764169">
        <w:rPr>
          <w:rFonts w:ascii="Calibri" w:hAnsi="Calibri" w:cs="Calibri"/>
          <w:sz w:val="24"/>
          <w:szCs w:val="24"/>
        </w:rPr>
        <w:t xml:space="preserve">In November 2020,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 established the Community Forum to support mutually beneficial relationships between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 and the communities it serves. These communities include</w:t>
      </w:r>
      <w:r>
        <w:rPr>
          <w:rFonts w:ascii="Calibri" w:hAnsi="Calibri" w:cs="Calibri"/>
          <w:sz w:val="24"/>
          <w:szCs w:val="24"/>
        </w:rPr>
        <w:t xml:space="preserve">, </w:t>
      </w:r>
      <w:r w:rsidRPr="00764169">
        <w:rPr>
          <w:rFonts w:ascii="Calibri" w:hAnsi="Calibri" w:cs="Calibri"/>
          <w:sz w:val="24"/>
          <w:szCs w:val="24"/>
        </w:rPr>
        <w:t xml:space="preserve">the patient population, carers, hospital site neighbours, community and voluntary organisations, faith groups, businesses, resident </w:t>
      </w:r>
      <w:proofErr w:type="gramStart"/>
      <w:r w:rsidRPr="00764169">
        <w:rPr>
          <w:rFonts w:ascii="Calibri" w:hAnsi="Calibri" w:cs="Calibri"/>
          <w:sz w:val="24"/>
          <w:szCs w:val="24"/>
        </w:rPr>
        <w:t>representatives</w:t>
      </w:r>
      <w:proofErr w:type="gramEnd"/>
      <w:r w:rsidRPr="00764169">
        <w:rPr>
          <w:rFonts w:ascii="Calibri" w:hAnsi="Calibri" w:cs="Calibri"/>
          <w:sz w:val="24"/>
          <w:szCs w:val="24"/>
        </w:rPr>
        <w:t xml:space="preserve"> and other stakeholders. </w:t>
      </w:r>
    </w:p>
    <w:p w14:paraId="43C3C907" w14:textId="77777777" w:rsidR="006C0C5E" w:rsidRPr="00764169" w:rsidRDefault="006C0C5E" w:rsidP="006C0C5E">
      <w:pPr>
        <w:spacing w:after="0" w:line="240" w:lineRule="auto"/>
        <w:jc w:val="both"/>
        <w:rPr>
          <w:rFonts w:ascii="Calibri" w:hAnsi="Calibri" w:cs="Calibri"/>
          <w:sz w:val="24"/>
          <w:szCs w:val="24"/>
        </w:rPr>
      </w:pPr>
    </w:p>
    <w:p w14:paraId="4903ED68" w14:textId="77777777" w:rsidR="006C0C5E" w:rsidRPr="00764169" w:rsidRDefault="006C0C5E" w:rsidP="006C0C5E">
      <w:pPr>
        <w:spacing w:after="0" w:line="240" w:lineRule="auto"/>
        <w:jc w:val="both"/>
        <w:rPr>
          <w:rFonts w:ascii="Calibri" w:hAnsi="Calibri" w:cs="Calibri"/>
          <w:b/>
          <w:bCs/>
          <w:sz w:val="24"/>
          <w:szCs w:val="24"/>
        </w:rPr>
      </w:pPr>
      <w:r w:rsidRPr="00764169">
        <w:rPr>
          <w:rFonts w:ascii="Calibri" w:hAnsi="Calibri" w:cs="Calibri"/>
          <w:b/>
          <w:bCs/>
          <w:sz w:val="24"/>
          <w:szCs w:val="24"/>
        </w:rPr>
        <w:t>The Forum</w:t>
      </w:r>
    </w:p>
    <w:p w14:paraId="36B77CC8" w14:textId="77777777" w:rsidR="006C0C5E" w:rsidRPr="00764169" w:rsidRDefault="006C0C5E" w:rsidP="006C0C5E">
      <w:pPr>
        <w:spacing w:after="0" w:line="240" w:lineRule="auto"/>
        <w:jc w:val="both"/>
        <w:rPr>
          <w:rFonts w:ascii="Calibri" w:hAnsi="Calibri" w:cs="Calibri"/>
          <w:sz w:val="24"/>
          <w:szCs w:val="24"/>
        </w:rPr>
      </w:pPr>
      <w:r w:rsidRPr="00764169">
        <w:rPr>
          <w:rFonts w:ascii="Calibri" w:hAnsi="Calibri" w:cs="Calibri"/>
          <w:sz w:val="24"/>
          <w:szCs w:val="24"/>
        </w:rPr>
        <w:t xml:space="preserve">The Forum consists of representatives from the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 catchment area. A primary function </w:t>
      </w:r>
      <w:r>
        <w:rPr>
          <w:rFonts w:ascii="Calibri" w:hAnsi="Calibri" w:cs="Calibri"/>
          <w:sz w:val="24"/>
          <w:szCs w:val="24"/>
        </w:rPr>
        <w:t>o</w:t>
      </w:r>
      <w:r w:rsidRPr="00764169">
        <w:rPr>
          <w:rFonts w:ascii="Calibri" w:hAnsi="Calibri" w:cs="Calibri"/>
          <w:sz w:val="24"/>
          <w:szCs w:val="24"/>
        </w:rPr>
        <w:t xml:space="preserve">f the Community Forum is to strengthen local communities’ engagement and participation in the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 redevelopment programme. (More information about the exciting </w:t>
      </w:r>
      <w:proofErr w:type="spellStart"/>
      <w:r w:rsidRPr="00764169">
        <w:rPr>
          <w:rFonts w:ascii="Calibri" w:hAnsi="Calibri" w:cs="Calibri"/>
          <w:sz w:val="24"/>
          <w:szCs w:val="24"/>
        </w:rPr>
        <w:t>W</w:t>
      </w:r>
      <w:r>
        <w:rPr>
          <w:rFonts w:ascii="Calibri" w:hAnsi="Calibri" w:cs="Calibri"/>
          <w:sz w:val="24"/>
          <w:szCs w:val="24"/>
        </w:rPr>
        <w:t>hipps</w:t>
      </w:r>
      <w:proofErr w:type="spellEnd"/>
      <w:r>
        <w:rPr>
          <w:rFonts w:ascii="Calibri" w:hAnsi="Calibri" w:cs="Calibri"/>
          <w:sz w:val="24"/>
          <w:szCs w:val="24"/>
        </w:rPr>
        <w:t xml:space="preserve"> Cross</w:t>
      </w:r>
      <w:r w:rsidRPr="00764169">
        <w:rPr>
          <w:rFonts w:ascii="Calibri" w:hAnsi="Calibri" w:cs="Calibri"/>
          <w:sz w:val="24"/>
          <w:szCs w:val="24"/>
        </w:rPr>
        <w:t xml:space="preserve"> redevelopment programme can be found </w:t>
      </w:r>
      <w:hyperlink r:id="rId10" w:history="1">
        <w:r w:rsidRPr="00764169">
          <w:rPr>
            <w:rStyle w:val="Hyperlink"/>
            <w:rFonts w:ascii="Calibri" w:hAnsi="Calibri" w:cs="Calibri"/>
            <w:sz w:val="24"/>
            <w:szCs w:val="24"/>
          </w:rPr>
          <w:t>here</w:t>
        </w:r>
      </w:hyperlink>
      <w:r w:rsidRPr="00764169">
        <w:rPr>
          <w:rFonts w:ascii="Calibri" w:hAnsi="Calibri" w:cs="Calibri"/>
          <w:sz w:val="24"/>
          <w:szCs w:val="24"/>
        </w:rPr>
        <w:t xml:space="preserve">.) </w:t>
      </w:r>
    </w:p>
    <w:p w14:paraId="383AE1DE" w14:textId="77777777" w:rsidR="006C0C5E" w:rsidRPr="00764169" w:rsidRDefault="006C0C5E" w:rsidP="006C0C5E">
      <w:pPr>
        <w:spacing w:after="0" w:line="240" w:lineRule="auto"/>
        <w:jc w:val="both"/>
        <w:rPr>
          <w:rFonts w:ascii="Calibri" w:hAnsi="Calibri" w:cs="Calibri"/>
          <w:sz w:val="24"/>
          <w:szCs w:val="24"/>
        </w:rPr>
      </w:pPr>
    </w:p>
    <w:p w14:paraId="45F7D9FD" w14:textId="77777777" w:rsidR="006C0C5E" w:rsidRPr="00764169" w:rsidRDefault="006C0C5E" w:rsidP="006C0C5E">
      <w:pPr>
        <w:spacing w:after="0" w:line="240" w:lineRule="auto"/>
        <w:jc w:val="both"/>
        <w:rPr>
          <w:rFonts w:ascii="Calibri" w:hAnsi="Calibri" w:cs="Calibri"/>
          <w:sz w:val="24"/>
          <w:szCs w:val="24"/>
        </w:rPr>
      </w:pPr>
      <w:r w:rsidRPr="00764169">
        <w:rPr>
          <w:rFonts w:ascii="Calibri" w:hAnsi="Calibri" w:cs="Calibri"/>
          <w:sz w:val="24"/>
          <w:szCs w:val="24"/>
        </w:rPr>
        <w:t xml:space="preserve">The ambition is to work collaboratively to advance the welfare of the local population, harnessing the role of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 as an ‘Anchor Institution’ - a significant steward of public resources and harnessing the skills, </w:t>
      </w:r>
      <w:proofErr w:type="gramStart"/>
      <w:r w:rsidRPr="00764169">
        <w:rPr>
          <w:rFonts w:ascii="Calibri" w:hAnsi="Calibri" w:cs="Calibri"/>
          <w:sz w:val="24"/>
          <w:szCs w:val="24"/>
        </w:rPr>
        <w:t>strengths</w:t>
      </w:r>
      <w:proofErr w:type="gramEnd"/>
      <w:r w:rsidRPr="00764169">
        <w:rPr>
          <w:rFonts w:ascii="Calibri" w:hAnsi="Calibri" w:cs="Calibri"/>
          <w:sz w:val="24"/>
          <w:szCs w:val="24"/>
        </w:rPr>
        <w:t xml:space="preserve"> and assets of the local community.  This is an exciting and ambitious programme to significantly refocus how the hospital will work with the communities it serves. </w:t>
      </w:r>
    </w:p>
    <w:p w14:paraId="50729EAB" w14:textId="77777777" w:rsidR="006C0C5E" w:rsidRPr="00764169" w:rsidRDefault="006C0C5E" w:rsidP="006C0C5E">
      <w:pPr>
        <w:spacing w:after="0" w:line="240" w:lineRule="auto"/>
        <w:jc w:val="both"/>
        <w:rPr>
          <w:rFonts w:ascii="Calibri" w:hAnsi="Calibri" w:cs="Calibri"/>
          <w:sz w:val="24"/>
          <w:szCs w:val="24"/>
        </w:rPr>
      </w:pPr>
    </w:p>
    <w:p w14:paraId="583DE534" w14:textId="2038C66A" w:rsidR="006C0C5E" w:rsidRDefault="006C0C5E" w:rsidP="006C0C5E">
      <w:pPr>
        <w:spacing w:after="0" w:line="240" w:lineRule="auto"/>
        <w:jc w:val="both"/>
        <w:rPr>
          <w:rFonts w:ascii="Calibri" w:hAnsi="Calibri" w:cs="Calibri"/>
          <w:sz w:val="24"/>
          <w:szCs w:val="24"/>
        </w:rPr>
      </w:pPr>
      <w:r w:rsidRPr="00764169">
        <w:rPr>
          <w:rFonts w:ascii="Calibri" w:hAnsi="Calibri" w:cs="Calibri"/>
          <w:sz w:val="24"/>
          <w:szCs w:val="24"/>
        </w:rPr>
        <w:t xml:space="preserve">The role of </w:t>
      </w:r>
      <w:r w:rsidR="009049EE">
        <w:rPr>
          <w:rFonts w:ascii="Calibri" w:hAnsi="Calibri" w:cs="Calibri"/>
          <w:sz w:val="24"/>
          <w:szCs w:val="24"/>
        </w:rPr>
        <w:t>C</w:t>
      </w:r>
      <w:r w:rsidRPr="00764169">
        <w:rPr>
          <w:rFonts w:ascii="Calibri" w:hAnsi="Calibri" w:cs="Calibri"/>
          <w:sz w:val="24"/>
          <w:szCs w:val="24"/>
        </w:rPr>
        <w:t xml:space="preserve">hair of the Community Forum is an opportunity to work with specialists in the field to maximise opportunities for collaboration between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 and local communities for the redevelopment programme and beyond.</w:t>
      </w:r>
    </w:p>
    <w:p w14:paraId="598EE8FC" w14:textId="77777777" w:rsidR="006C0C5E" w:rsidRDefault="006C0C5E" w:rsidP="006C0C5E">
      <w:pPr>
        <w:rPr>
          <w:rFonts w:ascii="Calibri" w:hAnsi="Calibri" w:cs="Calibri"/>
          <w:sz w:val="24"/>
          <w:szCs w:val="24"/>
        </w:rPr>
      </w:pPr>
      <w:r>
        <w:rPr>
          <w:rFonts w:ascii="Calibri" w:hAnsi="Calibri" w:cs="Calibri"/>
          <w:sz w:val="24"/>
          <w:szCs w:val="24"/>
        </w:rPr>
        <w:br w:type="page"/>
      </w:r>
    </w:p>
    <w:p w14:paraId="5A8CF75E" w14:textId="77777777" w:rsidR="006C0C5E" w:rsidRPr="007C1C67" w:rsidRDefault="006C0C5E" w:rsidP="006C0C5E">
      <w:pPr>
        <w:spacing w:after="0" w:line="240" w:lineRule="auto"/>
        <w:jc w:val="both"/>
        <w:rPr>
          <w:rFonts w:ascii="Calibri" w:hAnsi="Calibri" w:cs="Calibri"/>
          <w:sz w:val="24"/>
          <w:szCs w:val="24"/>
        </w:rPr>
      </w:pPr>
    </w:p>
    <w:p w14:paraId="69AF045C" w14:textId="0501B544" w:rsidR="006C0C5E" w:rsidRPr="009262C9" w:rsidRDefault="006C0C5E" w:rsidP="006C0C5E">
      <w:pPr>
        <w:pStyle w:val="ListParagraph"/>
        <w:numPr>
          <w:ilvl w:val="0"/>
          <w:numId w:val="3"/>
        </w:numPr>
        <w:spacing w:after="0" w:line="240" w:lineRule="auto"/>
        <w:rPr>
          <w:rFonts w:ascii="Calibri" w:hAnsi="Calibri" w:cs="Calibri"/>
          <w:sz w:val="28"/>
          <w:szCs w:val="28"/>
        </w:rPr>
      </w:pPr>
      <w:r w:rsidRPr="009262C9">
        <w:rPr>
          <w:rFonts w:ascii="Calibri" w:eastAsia="Times New Roman" w:hAnsi="Calibri" w:cs="Calibri"/>
          <w:b/>
          <w:bCs/>
          <w:color w:val="000000"/>
          <w:sz w:val="28"/>
          <w:szCs w:val="28"/>
          <w:lang w:eastAsia="en-GB"/>
        </w:rPr>
        <w:t xml:space="preserve">The role </w:t>
      </w:r>
      <w:r w:rsidRPr="009262C9">
        <w:rPr>
          <w:rFonts w:ascii="Calibri" w:eastAsia="Times New Roman" w:hAnsi="Calibri" w:cs="Calibri"/>
          <w:b/>
          <w:bCs/>
          <w:color w:val="000000"/>
          <w:sz w:val="28"/>
          <w:szCs w:val="28"/>
          <w:lang w:eastAsia="en-GB"/>
        </w:rPr>
        <w:br/>
      </w:r>
    </w:p>
    <w:p w14:paraId="7A473F45" w14:textId="77777777" w:rsidR="006C0C5E" w:rsidRPr="00764169" w:rsidRDefault="006C0C5E" w:rsidP="006C0C5E">
      <w:pPr>
        <w:spacing w:after="0" w:line="240" w:lineRule="auto"/>
        <w:rPr>
          <w:rFonts w:ascii="Calibri" w:hAnsi="Calibri" w:cs="Calibri"/>
          <w:b/>
          <w:bCs/>
          <w:sz w:val="24"/>
          <w:szCs w:val="24"/>
        </w:rPr>
      </w:pPr>
      <w:r w:rsidRPr="00764169">
        <w:rPr>
          <w:rFonts w:ascii="Calibri" w:hAnsi="Calibri" w:cs="Calibri"/>
          <w:b/>
          <w:bCs/>
          <w:sz w:val="24"/>
          <w:szCs w:val="24"/>
        </w:rPr>
        <w:t>Role summary</w:t>
      </w:r>
    </w:p>
    <w:p w14:paraId="1A5331F4" w14:textId="77777777" w:rsidR="006C0C5E" w:rsidRPr="00764169" w:rsidRDefault="006C0C5E" w:rsidP="006C0C5E">
      <w:pPr>
        <w:spacing w:after="0" w:line="240" w:lineRule="auto"/>
        <w:rPr>
          <w:rFonts w:ascii="Calibri" w:hAnsi="Calibri" w:cs="Calibri"/>
          <w:b/>
          <w:bCs/>
          <w:sz w:val="24"/>
          <w:szCs w:val="24"/>
        </w:rPr>
      </w:pPr>
    </w:p>
    <w:tbl>
      <w:tblPr>
        <w:tblStyle w:val="TableGrid"/>
        <w:tblW w:w="0" w:type="auto"/>
        <w:tblLook w:val="04A0" w:firstRow="1" w:lastRow="0" w:firstColumn="1" w:lastColumn="0" w:noHBand="0" w:noVBand="1"/>
      </w:tblPr>
      <w:tblGrid>
        <w:gridCol w:w="2263"/>
        <w:gridCol w:w="6753"/>
      </w:tblGrid>
      <w:tr w:rsidR="006C0C5E" w:rsidRPr="00764169" w14:paraId="341B8071" w14:textId="77777777" w:rsidTr="00DA0010">
        <w:tc>
          <w:tcPr>
            <w:tcW w:w="2263" w:type="dxa"/>
          </w:tcPr>
          <w:p w14:paraId="04B02919" w14:textId="77777777" w:rsidR="006C0C5E" w:rsidRPr="00764169" w:rsidRDefault="006C0C5E" w:rsidP="00DA0010">
            <w:pPr>
              <w:rPr>
                <w:rFonts w:ascii="Calibri" w:hAnsi="Calibri" w:cs="Calibri"/>
                <w:b/>
                <w:bCs/>
                <w:sz w:val="24"/>
                <w:szCs w:val="24"/>
              </w:rPr>
            </w:pPr>
            <w:r w:rsidRPr="00764169">
              <w:rPr>
                <w:rFonts w:ascii="Calibri" w:hAnsi="Calibri" w:cs="Calibri"/>
                <w:b/>
                <w:bCs/>
                <w:sz w:val="24"/>
                <w:szCs w:val="24"/>
              </w:rPr>
              <w:t>Job title</w:t>
            </w:r>
          </w:p>
        </w:tc>
        <w:tc>
          <w:tcPr>
            <w:tcW w:w="6753" w:type="dxa"/>
          </w:tcPr>
          <w:p w14:paraId="7525542F" w14:textId="50619286" w:rsidR="006C0C5E" w:rsidRPr="00764169" w:rsidRDefault="006C0C5E" w:rsidP="00DA0010">
            <w:pPr>
              <w:rPr>
                <w:rFonts w:ascii="Calibri" w:hAnsi="Calibri" w:cs="Calibri"/>
                <w:sz w:val="24"/>
                <w:szCs w:val="24"/>
              </w:rPr>
            </w:pPr>
            <w:r w:rsidRPr="00764169">
              <w:rPr>
                <w:rFonts w:ascii="Calibri" w:hAnsi="Calibri" w:cs="Calibri"/>
                <w:sz w:val="24"/>
                <w:szCs w:val="24"/>
              </w:rPr>
              <w:t>Independent Chair</w:t>
            </w:r>
            <w:r w:rsidR="009049EE">
              <w:rPr>
                <w:rFonts w:ascii="Calibri" w:hAnsi="Calibri" w:cs="Calibri"/>
                <w:sz w:val="24"/>
                <w:szCs w:val="24"/>
              </w:rPr>
              <w:t xml:space="preserve"> of the Community Forum</w:t>
            </w:r>
          </w:p>
        </w:tc>
      </w:tr>
      <w:tr w:rsidR="006C0C5E" w:rsidRPr="00764169" w14:paraId="2F6BE1BB" w14:textId="77777777" w:rsidTr="00DA0010">
        <w:tc>
          <w:tcPr>
            <w:tcW w:w="2263" w:type="dxa"/>
          </w:tcPr>
          <w:p w14:paraId="1E1B4226" w14:textId="77777777" w:rsidR="006C0C5E" w:rsidRPr="00764169" w:rsidRDefault="006C0C5E" w:rsidP="00DA0010">
            <w:pPr>
              <w:rPr>
                <w:rFonts w:ascii="Calibri" w:hAnsi="Calibri" w:cs="Calibri"/>
                <w:b/>
                <w:bCs/>
                <w:sz w:val="24"/>
                <w:szCs w:val="24"/>
              </w:rPr>
            </w:pPr>
            <w:r w:rsidRPr="00764169">
              <w:rPr>
                <w:rFonts w:ascii="Calibri" w:hAnsi="Calibri" w:cs="Calibri"/>
                <w:b/>
                <w:bCs/>
                <w:sz w:val="24"/>
                <w:szCs w:val="24"/>
              </w:rPr>
              <w:t>Term</w:t>
            </w:r>
          </w:p>
        </w:tc>
        <w:tc>
          <w:tcPr>
            <w:tcW w:w="6753" w:type="dxa"/>
          </w:tcPr>
          <w:p w14:paraId="16C57024" w14:textId="160BDAFD" w:rsidR="006C0C5E" w:rsidRPr="00764169" w:rsidRDefault="006C0C5E" w:rsidP="00DA0010">
            <w:pPr>
              <w:rPr>
                <w:rFonts w:ascii="Calibri" w:hAnsi="Calibri" w:cs="Calibri"/>
                <w:sz w:val="24"/>
                <w:szCs w:val="24"/>
              </w:rPr>
            </w:pPr>
            <w:r w:rsidRPr="00764169">
              <w:rPr>
                <w:rFonts w:ascii="Calibri" w:hAnsi="Calibri" w:cs="Calibri"/>
                <w:sz w:val="24"/>
                <w:szCs w:val="24"/>
              </w:rPr>
              <w:t xml:space="preserve">Fixed term for </w:t>
            </w:r>
            <w:r w:rsidR="00BD44DF">
              <w:rPr>
                <w:rFonts w:ascii="Calibri" w:hAnsi="Calibri" w:cs="Calibri"/>
                <w:sz w:val="24"/>
                <w:szCs w:val="24"/>
              </w:rPr>
              <w:t>two</w:t>
            </w:r>
            <w:r w:rsidRPr="00764169">
              <w:rPr>
                <w:rFonts w:ascii="Calibri" w:hAnsi="Calibri" w:cs="Calibri"/>
                <w:sz w:val="24"/>
                <w:szCs w:val="24"/>
              </w:rPr>
              <w:t xml:space="preserve"> years</w:t>
            </w:r>
          </w:p>
        </w:tc>
      </w:tr>
      <w:tr w:rsidR="006C0C5E" w:rsidRPr="00764169" w14:paraId="10DED89D" w14:textId="77777777" w:rsidTr="00DA0010">
        <w:tc>
          <w:tcPr>
            <w:tcW w:w="2263" w:type="dxa"/>
          </w:tcPr>
          <w:p w14:paraId="58BF95CE" w14:textId="77777777" w:rsidR="006C0C5E" w:rsidRPr="00764169" w:rsidRDefault="006C0C5E" w:rsidP="00DA0010">
            <w:pPr>
              <w:rPr>
                <w:rFonts w:ascii="Calibri" w:hAnsi="Calibri" w:cs="Calibri"/>
                <w:b/>
                <w:bCs/>
                <w:sz w:val="24"/>
                <w:szCs w:val="24"/>
              </w:rPr>
            </w:pPr>
            <w:r w:rsidRPr="00764169">
              <w:rPr>
                <w:rFonts w:ascii="Calibri" w:hAnsi="Calibri" w:cs="Calibri"/>
                <w:b/>
                <w:bCs/>
                <w:sz w:val="24"/>
                <w:szCs w:val="24"/>
              </w:rPr>
              <w:t>Remuneration</w:t>
            </w:r>
          </w:p>
        </w:tc>
        <w:tc>
          <w:tcPr>
            <w:tcW w:w="6753" w:type="dxa"/>
          </w:tcPr>
          <w:p w14:paraId="48E2D5A1" w14:textId="77777777" w:rsidR="006C0C5E" w:rsidRPr="00764169" w:rsidRDefault="006C0C5E" w:rsidP="00DA0010">
            <w:pPr>
              <w:rPr>
                <w:rFonts w:ascii="Calibri" w:hAnsi="Calibri" w:cs="Calibri"/>
                <w:sz w:val="24"/>
                <w:szCs w:val="24"/>
              </w:rPr>
            </w:pPr>
            <w:r w:rsidRPr="00764169">
              <w:rPr>
                <w:rFonts w:ascii="Calibri" w:hAnsi="Calibri" w:cs="Calibri"/>
                <w:sz w:val="24"/>
                <w:szCs w:val="24"/>
              </w:rPr>
              <w:t>This is a consultancy contract, paid on a day rate basis. Rates to be agreed.</w:t>
            </w:r>
          </w:p>
          <w:p w14:paraId="412A5A81" w14:textId="77777777" w:rsidR="006C0C5E" w:rsidRPr="00764169" w:rsidRDefault="006C0C5E" w:rsidP="00DA0010">
            <w:pPr>
              <w:rPr>
                <w:rFonts w:ascii="Calibri" w:hAnsi="Calibri" w:cs="Calibri"/>
                <w:sz w:val="24"/>
                <w:szCs w:val="24"/>
              </w:rPr>
            </w:pPr>
            <w:r w:rsidRPr="00764169">
              <w:rPr>
                <w:rFonts w:ascii="Calibri" w:hAnsi="Calibri" w:cs="Calibri"/>
                <w:sz w:val="24"/>
                <w:szCs w:val="24"/>
              </w:rPr>
              <w:t>Reasonable expenses to be reimbursed separately</w:t>
            </w:r>
          </w:p>
        </w:tc>
      </w:tr>
      <w:tr w:rsidR="006C0C5E" w:rsidRPr="00764169" w14:paraId="0A3E6938" w14:textId="77777777" w:rsidTr="00DA0010">
        <w:tc>
          <w:tcPr>
            <w:tcW w:w="2263" w:type="dxa"/>
          </w:tcPr>
          <w:p w14:paraId="5028B907" w14:textId="77777777" w:rsidR="006C0C5E" w:rsidRPr="00764169" w:rsidRDefault="006C0C5E" w:rsidP="00DA0010">
            <w:pPr>
              <w:rPr>
                <w:rFonts w:ascii="Calibri" w:hAnsi="Calibri" w:cs="Calibri"/>
                <w:b/>
                <w:bCs/>
                <w:sz w:val="24"/>
                <w:szCs w:val="24"/>
              </w:rPr>
            </w:pPr>
            <w:r w:rsidRPr="00764169">
              <w:rPr>
                <w:rFonts w:ascii="Calibri" w:hAnsi="Calibri" w:cs="Calibri"/>
                <w:b/>
                <w:bCs/>
                <w:sz w:val="24"/>
                <w:szCs w:val="24"/>
              </w:rPr>
              <w:t>Responsible to</w:t>
            </w:r>
          </w:p>
        </w:tc>
        <w:tc>
          <w:tcPr>
            <w:tcW w:w="6753" w:type="dxa"/>
          </w:tcPr>
          <w:p w14:paraId="454F3203" w14:textId="77777777" w:rsidR="006C0C5E" w:rsidRPr="00764169" w:rsidRDefault="006C0C5E" w:rsidP="00DA0010">
            <w:pPr>
              <w:rPr>
                <w:rFonts w:ascii="Calibri" w:hAnsi="Calibri" w:cs="Calibri"/>
                <w:sz w:val="24"/>
                <w:szCs w:val="24"/>
              </w:rPr>
            </w:pPr>
            <w:r w:rsidRPr="00764169">
              <w:rPr>
                <w:rFonts w:ascii="Calibri" w:hAnsi="Calibri" w:cs="Calibri"/>
                <w:sz w:val="24"/>
                <w:szCs w:val="24"/>
              </w:rPr>
              <w:t xml:space="preserve">This role will report to Zebina </w:t>
            </w:r>
            <w:proofErr w:type="spellStart"/>
            <w:r w:rsidRPr="00764169">
              <w:rPr>
                <w:rFonts w:ascii="Calibri" w:hAnsi="Calibri" w:cs="Calibri"/>
                <w:sz w:val="24"/>
                <w:szCs w:val="24"/>
              </w:rPr>
              <w:t>Ratansi</w:t>
            </w:r>
            <w:proofErr w:type="spellEnd"/>
            <w:r w:rsidRPr="00764169">
              <w:rPr>
                <w:rFonts w:ascii="Calibri" w:hAnsi="Calibri" w:cs="Calibri"/>
                <w:sz w:val="24"/>
                <w:szCs w:val="24"/>
              </w:rPr>
              <w:t xml:space="preserve">, Director of Nursing,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w:t>
            </w:r>
          </w:p>
        </w:tc>
      </w:tr>
      <w:tr w:rsidR="006C0C5E" w:rsidRPr="00764169" w14:paraId="28EC2925" w14:textId="77777777" w:rsidTr="00DA0010">
        <w:tc>
          <w:tcPr>
            <w:tcW w:w="2263" w:type="dxa"/>
          </w:tcPr>
          <w:p w14:paraId="175751CD" w14:textId="77777777" w:rsidR="006C0C5E" w:rsidRPr="00764169" w:rsidRDefault="006C0C5E" w:rsidP="00DA0010">
            <w:pPr>
              <w:rPr>
                <w:rFonts w:ascii="Calibri" w:hAnsi="Calibri" w:cs="Calibri"/>
                <w:b/>
                <w:bCs/>
                <w:sz w:val="24"/>
                <w:szCs w:val="24"/>
              </w:rPr>
            </w:pPr>
            <w:r w:rsidRPr="00764169">
              <w:rPr>
                <w:rFonts w:ascii="Calibri" w:hAnsi="Calibri" w:cs="Calibri"/>
                <w:b/>
                <w:bCs/>
                <w:sz w:val="24"/>
                <w:szCs w:val="24"/>
              </w:rPr>
              <w:t>Hours</w:t>
            </w:r>
          </w:p>
        </w:tc>
        <w:tc>
          <w:tcPr>
            <w:tcW w:w="6753" w:type="dxa"/>
          </w:tcPr>
          <w:p w14:paraId="0BE9F1C1" w14:textId="14BD56F5" w:rsidR="006C0C5E" w:rsidRPr="00764169" w:rsidRDefault="006C0C5E" w:rsidP="00DA0010">
            <w:pPr>
              <w:rPr>
                <w:rFonts w:ascii="Calibri" w:hAnsi="Calibri" w:cs="Calibri"/>
                <w:sz w:val="24"/>
                <w:szCs w:val="24"/>
              </w:rPr>
            </w:pPr>
            <w:r w:rsidRPr="00764169">
              <w:rPr>
                <w:rFonts w:ascii="Calibri" w:hAnsi="Calibri" w:cs="Calibri"/>
                <w:sz w:val="24"/>
                <w:szCs w:val="24"/>
              </w:rPr>
              <w:t>A</w:t>
            </w:r>
            <w:r w:rsidR="00BD44DF">
              <w:rPr>
                <w:rFonts w:ascii="Calibri" w:hAnsi="Calibri" w:cs="Calibri"/>
                <w:sz w:val="24"/>
                <w:szCs w:val="24"/>
              </w:rPr>
              <w:t>pproximately</w:t>
            </w:r>
            <w:r w:rsidRPr="00764169">
              <w:rPr>
                <w:rFonts w:ascii="Calibri" w:hAnsi="Calibri" w:cs="Calibri"/>
                <w:sz w:val="24"/>
                <w:szCs w:val="24"/>
              </w:rPr>
              <w:t xml:space="preserve"> </w:t>
            </w:r>
            <w:r w:rsidR="00BD44DF">
              <w:rPr>
                <w:rFonts w:ascii="Calibri" w:hAnsi="Calibri" w:cs="Calibri"/>
                <w:sz w:val="24"/>
                <w:szCs w:val="24"/>
              </w:rPr>
              <w:t>two</w:t>
            </w:r>
            <w:r w:rsidRPr="00764169">
              <w:rPr>
                <w:rFonts w:ascii="Calibri" w:hAnsi="Calibri" w:cs="Calibri"/>
                <w:sz w:val="24"/>
                <w:szCs w:val="24"/>
              </w:rPr>
              <w:t xml:space="preserve"> days per month</w:t>
            </w:r>
          </w:p>
        </w:tc>
      </w:tr>
      <w:tr w:rsidR="006C0C5E" w:rsidRPr="00764169" w14:paraId="625EA938" w14:textId="77777777" w:rsidTr="00DA0010">
        <w:tc>
          <w:tcPr>
            <w:tcW w:w="2263" w:type="dxa"/>
          </w:tcPr>
          <w:p w14:paraId="06F3347B" w14:textId="77777777" w:rsidR="006C0C5E" w:rsidRPr="00764169" w:rsidRDefault="006C0C5E" w:rsidP="00DA0010">
            <w:pPr>
              <w:rPr>
                <w:rFonts w:ascii="Calibri" w:hAnsi="Calibri" w:cs="Calibri"/>
                <w:b/>
                <w:bCs/>
                <w:sz w:val="24"/>
                <w:szCs w:val="24"/>
              </w:rPr>
            </w:pPr>
            <w:r w:rsidRPr="00764169">
              <w:rPr>
                <w:rFonts w:ascii="Calibri" w:hAnsi="Calibri" w:cs="Calibri"/>
                <w:b/>
                <w:bCs/>
                <w:sz w:val="24"/>
                <w:szCs w:val="24"/>
              </w:rPr>
              <w:t>Location</w:t>
            </w:r>
          </w:p>
        </w:tc>
        <w:tc>
          <w:tcPr>
            <w:tcW w:w="6753" w:type="dxa"/>
          </w:tcPr>
          <w:p w14:paraId="3B310376" w14:textId="77777777" w:rsidR="006C0C5E" w:rsidRPr="00764169" w:rsidRDefault="006C0C5E" w:rsidP="00DA0010">
            <w:pPr>
              <w:rPr>
                <w:rFonts w:ascii="Calibri" w:hAnsi="Calibri" w:cs="Calibri"/>
                <w:sz w:val="24"/>
                <w:szCs w:val="24"/>
              </w:rPr>
            </w:pPr>
            <w:r w:rsidRPr="00764169">
              <w:rPr>
                <w:rFonts w:ascii="Calibri" w:hAnsi="Calibri" w:cs="Calibri"/>
                <w:sz w:val="24"/>
                <w:szCs w:val="24"/>
              </w:rPr>
              <w:t xml:space="preserve">The forum has been meeting remotely but we hope at some point that meetings will resume at </w:t>
            </w:r>
            <w:proofErr w:type="spellStart"/>
            <w:r w:rsidRPr="00764169">
              <w:rPr>
                <w:rFonts w:ascii="Calibri" w:hAnsi="Calibri" w:cs="Calibri"/>
                <w:sz w:val="24"/>
                <w:szCs w:val="24"/>
              </w:rPr>
              <w:t>Whipps</w:t>
            </w:r>
            <w:proofErr w:type="spellEnd"/>
            <w:r w:rsidRPr="00764169">
              <w:rPr>
                <w:rFonts w:ascii="Calibri" w:hAnsi="Calibri" w:cs="Calibri"/>
                <w:sz w:val="24"/>
                <w:szCs w:val="24"/>
              </w:rPr>
              <w:t xml:space="preserve"> Cross Hospital, London E11</w:t>
            </w:r>
          </w:p>
        </w:tc>
      </w:tr>
    </w:tbl>
    <w:p w14:paraId="648EC400" w14:textId="77777777" w:rsidR="006C0C5E" w:rsidRPr="00764169" w:rsidRDefault="006C0C5E" w:rsidP="006C0C5E">
      <w:pPr>
        <w:spacing w:after="0" w:line="240" w:lineRule="auto"/>
        <w:rPr>
          <w:rFonts w:ascii="Calibri" w:hAnsi="Calibri" w:cs="Calibri"/>
          <w:b/>
          <w:bCs/>
          <w:sz w:val="24"/>
          <w:szCs w:val="24"/>
        </w:rPr>
      </w:pPr>
    </w:p>
    <w:p w14:paraId="54021B1A" w14:textId="77777777" w:rsidR="006C0C5E" w:rsidRPr="00764169" w:rsidRDefault="006C0C5E" w:rsidP="006C0C5E">
      <w:pPr>
        <w:spacing w:after="0" w:line="240" w:lineRule="auto"/>
        <w:rPr>
          <w:rFonts w:ascii="Calibri" w:hAnsi="Calibri" w:cs="Calibri"/>
          <w:b/>
          <w:bCs/>
          <w:sz w:val="24"/>
          <w:szCs w:val="24"/>
        </w:rPr>
      </w:pPr>
    </w:p>
    <w:p w14:paraId="6FD68BE2" w14:textId="77777777" w:rsidR="006C0C5E" w:rsidRPr="00764169" w:rsidRDefault="006C0C5E" w:rsidP="006C0C5E">
      <w:pPr>
        <w:spacing w:after="0" w:line="240" w:lineRule="auto"/>
        <w:rPr>
          <w:rFonts w:ascii="Calibri" w:hAnsi="Calibri" w:cs="Calibri"/>
          <w:b/>
          <w:bCs/>
          <w:sz w:val="24"/>
          <w:szCs w:val="24"/>
        </w:rPr>
      </w:pPr>
      <w:r w:rsidRPr="00764169">
        <w:rPr>
          <w:rFonts w:ascii="Calibri" w:hAnsi="Calibri" w:cs="Calibri"/>
          <w:b/>
          <w:bCs/>
          <w:sz w:val="24"/>
          <w:szCs w:val="24"/>
        </w:rPr>
        <w:t>Role Purpose and duties</w:t>
      </w:r>
    </w:p>
    <w:p w14:paraId="14C15C55" w14:textId="77777777" w:rsidR="006C0C5E" w:rsidRPr="00764169" w:rsidRDefault="006C0C5E" w:rsidP="006C0C5E">
      <w:pPr>
        <w:spacing w:after="0" w:line="240" w:lineRule="auto"/>
        <w:rPr>
          <w:rFonts w:ascii="Calibri" w:hAnsi="Calibri" w:cs="Calibri"/>
          <w:sz w:val="24"/>
          <w:szCs w:val="24"/>
        </w:rPr>
      </w:pPr>
    </w:p>
    <w:p w14:paraId="58FFECD6" w14:textId="77777777" w:rsidR="006C0C5E" w:rsidRPr="00764169" w:rsidRDefault="006C0C5E" w:rsidP="006C0C5E">
      <w:pPr>
        <w:spacing w:after="0" w:line="240" w:lineRule="auto"/>
        <w:jc w:val="both"/>
        <w:rPr>
          <w:rFonts w:ascii="Calibri" w:hAnsi="Calibri" w:cs="Calibri"/>
          <w:sz w:val="24"/>
          <w:szCs w:val="24"/>
        </w:rPr>
      </w:pPr>
      <w:r w:rsidRPr="00764169">
        <w:rPr>
          <w:rFonts w:ascii="Calibri" w:hAnsi="Calibri" w:cs="Calibri"/>
          <w:sz w:val="24"/>
          <w:szCs w:val="24"/>
        </w:rPr>
        <w:t xml:space="preserve">The Forum members are looking for an independent Chair to champion the Community Forum and facilitate Forum meetings. This Chair will lead the Community Forum in the development and delivery of its vision, </w:t>
      </w:r>
      <w:proofErr w:type="gramStart"/>
      <w:r w:rsidRPr="00764169">
        <w:rPr>
          <w:rFonts w:ascii="Calibri" w:hAnsi="Calibri" w:cs="Calibri"/>
          <w:sz w:val="24"/>
          <w:szCs w:val="24"/>
        </w:rPr>
        <w:t>values</w:t>
      </w:r>
      <w:proofErr w:type="gramEnd"/>
      <w:r w:rsidRPr="00764169">
        <w:rPr>
          <w:rFonts w:ascii="Calibri" w:hAnsi="Calibri" w:cs="Calibri"/>
          <w:sz w:val="24"/>
          <w:szCs w:val="24"/>
        </w:rPr>
        <w:t xml:space="preserve"> and ambitions for meaningful and lasting community engagement. </w:t>
      </w:r>
    </w:p>
    <w:p w14:paraId="6D2DC447" w14:textId="77777777" w:rsidR="006C0C5E" w:rsidRPr="00764169" w:rsidRDefault="006C0C5E" w:rsidP="006C0C5E">
      <w:pPr>
        <w:spacing w:after="0" w:line="240" w:lineRule="auto"/>
        <w:jc w:val="both"/>
        <w:rPr>
          <w:rFonts w:ascii="Calibri" w:hAnsi="Calibri" w:cs="Calibri"/>
          <w:sz w:val="24"/>
          <w:szCs w:val="24"/>
        </w:rPr>
      </w:pPr>
    </w:p>
    <w:p w14:paraId="0FCFBF46" w14:textId="77777777" w:rsidR="006C0C5E" w:rsidRPr="009262C9" w:rsidRDefault="006C0C5E" w:rsidP="006C0C5E">
      <w:pPr>
        <w:spacing w:after="0" w:line="240" w:lineRule="auto"/>
        <w:jc w:val="both"/>
        <w:rPr>
          <w:rFonts w:ascii="Calibri" w:hAnsi="Calibri" w:cs="Calibri"/>
          <w:b/>
          <w:bCs/>
          <w:sz w:val="24"/>
          <w:szCs w:val="24"/>
        </w:rPr>
      </w:pPr>
      <w:r w:rsidRPr="009262C9">
        <w:rPr>
          <w:rFonts w:ascii="Calibri" w:hAnsi="Calibri" w:cs="Calibri"/>
          <w:b/>
          <w:bCs/>
          <w:sz w:val="24"/>
          <w:szCs w:val="24"/>
        </w:rPr>
        <w:t>Key responsibilities will be:</w:t>
      </w:r>
    </w:p>
    <w:p w14:paraId="2FE98E10" w14:textId="77777777" w:rsidR="006C0C5E" w:rsidRPr="00764169" w:rsidRDefault="006C0C5E" w:rsidP="006C0C5E">
      <w:pPr>
        <w:spacing w:after="0" w:line="240" w:lineRule="auto"/>
        <w:jc w:val="both"/>
        <w:rPr>
          <w:rFonts w:ascii="Calibri" w:hAnsi="Calibri" w:cs="Calibri"/>
          <w:sz w:val="24"/>
          <w:szCs w:val="24"/>
        </w:rPr>
      </w:pPr>
    </w:p>
    <w:p w14:paraId="2DFBC70B" w14:textId="77777777" w:rsidR="006C0C5E" w:rsidRPr="00764169" w:rsidRDefault="006C0C5E" w:rsidP="006C0C5E">
      <w:pPr>
        <w:pStyle w:val="ListParagraph"/>
        <w:numPr>
          <w:ilvl w:val="0"/>
          <w:numId w:val="1"/>
        </w:numPr>
        <w:spacing w:after="0" w:line="240" w:lineRule="auto"/>
        <w:jc w:val="both"/>
        <w:rPr>
          <w:rFonts w:ascii="Calibri" w:hAnsi="Calibri" w:cs="Calibri"/>
          <w:sz w:val="24"/>
          <w:szCs w:val="24"/>
        </w:rPr>
      </w:pPr>
      <w:r w:rsidRPr="00764169">
        <w:rPr>
          <w:rFonts w:ascii="Calibri" w:hAnsi="Calibri" w:cs="Calibri"/>
          <w:sz w:val="24"/>
          <w:szCs w:val="24"/>
        </w:rPr>
        <w:t>Chairing Forum meetings and facilitating discussions ensuring it remains focused on the strategic issues and ensuring well-founded and timely decisions are made.</w:t>
      </w:r>
    </w:p>
    <w:p w14:paraId="2F0FB28F" w14:textId="77777777" w:rsidR="006C0C5E" w:rsidRPr="00764169" w:rsidRDefault="006C0C5E" w:rsidP="006C0C5E">
      <w:pPr>
        <w:pStyle w:val="ListParagraph"/>
        <w:numPr>
          <w:ilvl w:val="0"/>
          <w:numId w:val="1"/>
        </w:numPr>
        <w:spacing w:after="0" w:line="240" w:lineRule="auto"/>
        <w:jc w:val="both"/>
        <w:rPr>
          <w:rFonts w:ascii="Calibri" w:hAnsi="Calibri" w:cs="Calibri"/>
          <w:sz w:val="24"/>
          <w:szCs w:val="24"/>
        </w:rPr>
      </w:pPr>
      <w:r w:rsidRPr="00764169">
        <w:rPr>
          <w:rFonts w:ascii="Calibri" w:hAnsi="Calibri" w:cs="Calibri"/>
          <w:sz w:val="24"/>
          <w:szCs w:val="24"/>
        </w:rPr>
        <w:t>Contributing to the development of collaborative working across the participating members to maximise the outcome of meetings.</w:t>
      </w:r>
    </w:p>
    <w:p w14:paraId="0841EF52" w14:textId="77777777" w:rsidR="006C0C5E" w:rsidRPr="00764169" w:rsidRDefault="006C0C5E" w:rsidP="006C0C5E">
      <w:pPr>
        <w:pStyle w:val="ListParagraph"/>
        <w:numPr>
          <w:ilvl w:val="0"/>
          <w:numId w:val="1"/>
        </w:numPr>
        <w:spacing w:after="0" w:line="240" w:lineRule="auto"/>
        <w:jc w:val="both"/>
        <w:rPr>
          <w:rFonts w:ascii="Calibri" w:hAnsi="Calibri" w:cs="Calibri"/>
          <w:sz w:val="24"/>
          <w:szCs w:val="24"/>
        </w:rPr>
      </w:pPr>
      <w:r w:rsidRPr="00764169">
        <w:rPr>
          <w:rFonts w:ascii="Calibri" w:hAnsi="Calibri" w:cs="Calibri"/>
          <w:sz w:val="24"/>
          <w:szCs w:val="24"/>
        </w:rPr>
        <w:t>Ensuring that the members are working within agreed governance rules and principles.</w:t>
      </w:r>
    </w:p>
    <w:p w14:paraId="6486C852" w14:textId="77777777" w:rsidR="006C0C5E" w:rsidRPr="00764169" w:rsidRDefault="006C0C5E" w:rsidP="006C0C5E">
      <w:pPr>
        <w:pStyle w:val="ListParagraph"/>
        <w:numPr>
          <w:ilvl w:val="0"/>
          <w:numId w:val="1"/>
        </w:numPr>
        <w:spacing w:after="0" w:line="240" w:lineRule="auto"/>
        <w:jc w:val="both"/>
        <w:rPr>
          <w:rFonts w:ascii="Calibri" w:hAnsi="Calibri" w:cs="Calibri"/>
          <w:sz w:val="24"/>
          <w:szCs w:val="24"/>
        </w:rPr>
      </w:pPr>
      <w:r w:rsidRPr="00764169">
        <w:rPr>
          <w:sz w:val="24"/>
          <w:szCs w:val="24"/>
        </w:rPr>
        <w:t>Nurture and strengthen the forum, ensuring that the relationships are strengthen and composition remain relevant</w:t>
      </w:r>
    </w:p>
    <w:p w14:paraId="21BFE016" w14:textId="77777777" w:rsidR="006C0C5E" w:rsidRPr="00764169" w:rsidRDefault="006C0C5E" w:rsidP="006C0C5E">
      <w:pPr>
        <w:pStyle w:val="NoSpacing"/>
        <w:numPr>
          <w:ilvl w:val="0"/>
          <w:numId w:val="1"/>
        </w:numPr>
        <w:jc w:val="both"/>
        <w:rPr>
          <w:sz w:val="24"/>
          <w:szCs w:val="24"/>
        </w:rPr>
      </w:pPr>
      <w:r w:rsidRPr="00764169">
        <w:rPr>
          <w:sz w:val="24"/>
          <w:szCs w:val="24"/>
        </w:rPr>
        <w:t>Being an ambassador for the Community Forum to build awareness of its function and role.</w:t>
      </w:r>
    </w:p>
    <w:p w14:paraId="59046DDA" w14:textId="77777777" w:rsidR="006C0C5E" w:rsidRPr="00764169" w:rsidRDefault="006C0C5E" w:rsidP="006C0C5E">
      <w:pPr>
        <w:pStyle w:val="ListParagraph"/>
        <w:numPr>
          <w:ilvl w:val="0"/>
          <w:numId w:val="1"/>
        </w:numPr>
        <w:spacing w:after="0" w:line="240" w:lineRule="auto"/>
        <w:jc w:val="both"/>
        <w:rPr>
          <w:rFonts w:ascii="Calibri" w:hAnsi="Calibri" w:cs="Calibri"/>
          <w:sz w:val="24"/>
          <w:szCs w:val="24"/>
        </w:rPr>
      </w:pPr>
      <w:r w:rsidRPr="00764169">
        <w:rPr>
          <w:rFonts w:ascii="Calibri" w:hAnsi="Calibri" w:cs="Calibri"/>
          <w:sz w:val="24"/>
          <w:szCs w:val="24"/>
        </w:rPr>
        <w:t>Work with colleagues in the redevelopment team to administer the Community Forum effectively.</w:t>
      </w:r>
    </w:p>
    <w:p w14:paraId="19F73770" w14:textId="77777777" w:rsidR="006C0C5E" w:rsidRDefault="006C0C5E" w:rsidP="006C0C5E">
      <w:pPr>
        <w:pStyle w:val="NoSpacing"/>
        <w:numPr>
          <w:ilvl w:val="0"/>
          <w:numId w:val="1"/>
        </w:numPr>
        <w:jc w:val="both"/>
        <w:rPr>
          <w:sz w:val="24"/>
          <w:szCs w:val="24"/>
        </w:rPr>
      </w:pPr>
      <w:r w:rsidRPr="00764169">
        <w:rPr>
          <w:sz w:val="24"/>
          <w:szCs w:val="24"/>
        </w:rPr>
        <w:t>Identify opportunities for the Community Forum to influence and co-design projects and services.</w:t>
      </w:r>
    </w:p>
    <w:p w14:paraId="3C16851A" w14:textId="77777777" w:rsidR="006C0C5E" w:rsidRPr="00764169" w:rsidRDefault="006C0C5E" w:rsidP="006C0C5E">
      <w:pPr>
        <w:pStyle w:val="NoSpacing"/>
        <w:numPr>
          <w:ilvl w:val="0"/>
          <w:numId w:val="1"/>
        </w:numPr>
        <w:jc w:val="both"/>
        <w:rPr>
          <w:sz w:val="24"/>
          <w:szCs w:val="24"/>
        </w:rPr>
      </w:pPr>
      <w:r>
        <w:rPr>
          <w:sz w:val="24"/>
          <w:szCs w:val="24"/>
        </w:rPr>
        <w:t xml:space="preserve">Manage and monitor progress of the Community Forum. </w:t>
      </w:r>
    </w:p>
    <w:p w14:paraId="46FCFFE0" w14:textId="77777777" w:rsidR="006C0C5E" w:rsidRPr="00764169" w:rsidRDefault="006C0C5E" w:rsidP="006C0C5E">
      <w:pPr>
        <w:pStyle w:val="NoSpacing"/>
        <w:jc w:val="both"/>
        <w:rPr>
          <w:sz w:val="24"/>
          <w:szCs w:val="24"/>
        </w:rPr>
      </w:pPr>
    </w:p>
    <w:p w14:paraId="06111565" w14:textId="77777777" w:rsidR="004B0941" w:rsidRDefault="004B0941" w:rsidP="006C0C5E">
      <w:pPr>
        <w:spacing w:after="0" w:line="240" w:lineRule="auto"/>
        <w:rPr>
          <w:rFonts w:ascii="Calibri" w:hAnsi="Calibri" w:cs="Calibri"/>
          <w:b/>
          <w:bCs/>
          <w:sz w:val="24"/>
          <w:szCs w:val="24"/>
        </w:rPr>
      </w:pPr>
    </w:p>
    <w:p w14:paraId="72F10E83" w14:textId="2473B5C5" w:rsidR="006C0C5E" w:rsidRPr="00764169" w:rsidRDefault="006C0C5E" w:rsidP="006C0C5E">
      <w:pPr>
        <w:spacing w:after="0" w:line="240" w:lineRule="auto"/>
        <w:rPr>
          <w:rFonts w:ascii="Calibri" w:hAnsi="Calibri" w:cs="Calibri"/>
          <w:b/>
          <w:bCs/>
          <w:sz w:val="24"/>
          <w:szCs w:val="24"/>
        </w:rPr>
      </w:pPr>
      <w:r w:rsidRPr="00764169">
        <w:rPr>
          <w:rFonts w:ascii="Calibri" w:hAnsi="Calibri" w:cs="Calibri"/>
          <w:b/>
          <w:bCs/>
          <w:sz w:val="24"/>
          <w:szCs w:val="24"/>
        </w:rPr>
        <w:lastRenderedPageBreak/>
        <w:t xml:space="preserve">Key working relationships </w:t>
      </w:r>
    </w:p>
    <w:p w14:paraId="24C6A523" w14:textId="77777777" w:rsidR="006C0C5E" w:rsidRPr="00764169" w:rsidRDefault="006C0C5E" w:rsidP="006C0C5E">
      <w:pPr>
        <w:spacing w:after="0" w:line="240" w:lineRule="auto"/>
        <w:rPr>
          <w:rFonts w:ascii="Calibri" w:hAnsi="Calibri" w:cs="Calibri"/>
          <w:sz w:val="24"/>
          <w:szCs w:val="24"/>
        </w:rPr>
      </w:pPr>
    </w:p>
    <w:p w14:paraId="73B9F8C4" w14:textId="77777777" w:rsidR="006C0C5E" w:rsidRPr="00764169" w:rsidRDefault="006C0C5E" w:rsidP="006C0C5E">
      <w:pPr>
        <w:spacing w:after="0" w:line="240" w:lineRule="auto"/>
        <w:rPr>
          <w:rFonts w:ascii="Calibri" w:hAnsi="Calibri" w:cs="Calibri"/>
          <w:b/>
          <w:bCs/>
          <w:sz w:val="24"/>
          <w:szCs w:val="24"/>
        </w:rPr>
      </w:pPr>
      <w:r w:rsidRPr="00764169">
        <w:rPr>
          <w:rFonts w:ascii="Calibri" w:hAnsi="Calibri" w:cs="Calibri"/>
          <w:b/>
          <w:bCs/>
          <w:sz w:val="24"/>
          <w:szCs w:val="24"/>
        </w:rPr>
        <w:t>Internal</w:t>
      </w:r>
    </w:p>
    <w:p w14:paraId="40897B3A" w14:textId="4A000CFD"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Hospital </w:t>
      </w:r>
      <w:r w:rsidR="00BD024A">
        <w:rPr>
          <w:rFonts w:ascii="Calibri" w:hAnsi="Calibri" w:cs="Calibri"/>
          <w:sz w:val="24"/>
          <w:szCs w:val="24"/>
        </w:rPr>
        <w:t>e</w:t>
      </w:r>
      <w:r w:rsidRPr="00764169">
        <w:rPr>
          <w:rFonts w:ascii="Calibri" w:hAnsi="Calibri" w:cs="Calibri"/>
          <w:sz w:val="24"/>
          <w:szCs w:val="24"/>
        </w:rPr>
        <w:t xml:space="preserve">xecutive </w:t>
      </w:r>
      <w:r w:rsidR="00BD024A">
        <w:rPr>
          <w:rFonts w:ascii="Calibri" w:hAnsi="Calibri" w:cs="Calibri"/>
          <w:sz w:val="24"/>
          <w:szCs w:val="24"/>
        </w:rPr>
        <w:t>t</w:t>
      </w:r>
      <w:r w:rsidRPr="00764169">
        <w:rPr>
          <w:rFonts w:ascii="Calibri" w:hAnsi="Calibri" w:cs="Calibri"/>
          <w:sz w:val="24"/>
          <w:szCs w:val="24"/>
        </w:rPr>
        <w:t xml:space="preserve">eam, </w:t>
      </w:r>
      <w:r w:rsidR="00BD024A">
        <w:rPr>
          <w:rFonts w:ascii="Calibri" w:hAnsi="Calibri" w:cs="Calibri"/>
          <w:sz w:val="24"/>
          <w:szCs w:val="24"/>
        </w:rPr>
        <w:t>a</w:t>
      </w:r>
      <w:r w:rsidRPr="00764169">
        <w:rPr>
          <w:rFonts w:ascii="Calibri" w:hAnsi="Calibri" w:cs="Calibri"/>
          <w:sz w:val="24"/>
          <w:szCs w:val="24"/>
        </w:rPr>
        <w:t xml:space="preserve">ssistant </w:t>
      </w:r>
      <w:r w:rsidR="00BD024A">
        <w:rPr>
          <w:rFonts w:ascii="Calibri" w:hAnsi="Calibri" w:cs="Calibri"/>
          <w:sz w:val="24"/>
          <w:szCs w:val="24"/>
        </w:rPr>
        <w:t>d</w:t>
      </w:r>
      <w:r w:rsidRPr="00764169">
        <w:rPr>
          <w:rFonts w:ascii="Calibri" w:hAnsi="Calibri" w:cs="Calibri"/>
          <w:sz w:val="24"/>
          <w:szCs w:val="24"/>
        </w:rPr>
        <w:t xml:space="preserve">irectors of </w:t>
      </w:r>
      <w:r w:rsidR="00BD024A">
        <w:rPr>
          <w:rFonts w:ascii="Calibri" w:hAnsi="Calibri" w:cs="Calibri"/>
          <w:sz w:val="24"/>
          <w:szCs w:val="24"/>
        </w:rPr>
        <w:t>n</w:t>
      </w:r>
      <w:r w:rsidRPr="00764169">
        <w:rPr>
          <w:rFonts w:ascii="Calibri" w:hAnsi="Calibri" w:cs="Calibri"/>
          <w:sz w:val="24"/>
          <w:szCs w:val="24"/>
        </w:rPr>
        <w:t xml:space="preserve">ursing, </w:t>
      </w:r>
      <w:r w:rsidR="00BD024A">
        <w:rPr>
          <w:rFonts w:ascii="Calibri" w:hAnsi="Calibri" w:cs="Calibri"/>
          <w:sz w:val="24"/>
          <w:szCs w:val="24"/>
        </w:rPr>
        <w:t>c</w:t>
      </w:r>
      <w:r w:rsidRPr="00764169">
        <w:rPr>
          <w:rFonts w:ascii="Calibri" w:hAnsi="Calibri" w:cs="Calibri"/>
          <w:sz w:val="24"/>
          <w:szCs w:val="24"/>
        </w:rPr>
        <w:t>linical Leads</w:t>
      </w:r>
    </w:p>
    <w:p w14:paraId="75493C01" w14:textId="5ACE9FAC"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Head of </w:t>
      </w:r>
      <w:r w:rsidR="00BD024A">
        <w:rPr>
          <w:rFonts w:ascii="Calibri" w:hAnsi="Calibri" w:cs="Calibri"/>
          <w:sz w:val="24"/>
          <w:szCs w:val="24"/>
        </w:rPr>
        <w:t>h</w:t>
      </w:r>
      <w:r w:rsidRPr="00764169">
        <w:rPr>
          <w:rFonts w:ascii="Calibri" w:hAnsi="Calibri" w:cs="Calibri"/>
          <w:sz w:val="24"/>
          <w:szCs w:val="24"/>
        </w:rPr>
        <w:t xml:space="preserve">ospital </w:t>
      </w:r>
      <w:r w:rsidR="00BD024A">
        <w:rPr>
          <w:rFonts w:ascii="Calibri" w:hAnsi="Calibri" w:cs="Calibri"/>
          <w:sz w:val="24"/>
          <w:szCs w:val="24"/>
        </w:rPr>
        <w:t>p</w:t>
      </w:r>
      <w:r w:rsidRPr="00764169">
        <w:rPr>
          <w:rFonts w:ascii="Calibri" w:hAnsi="Calibri" w:cs="Calibri"/>
          <w:sz w:val="24"/>
          <w:szCs w:val="24"/>
        </w:rPr>
        <w:t xml:space="preserve">atient </w:t>
      </w:r>
      <w:r w:rsidR="00BD024A">
        <w:rPr>
          <w:rFonts w:ascii="Calibri" w:hAnsi="Calibri" w:cs="Calibri"/>
          <w:sz w:val="24"/>
          <w:szCs w:val="24"/>
        </w:rPr>
        <w:t>e</w:t>
      </w:r>
      <w:r w:rsidRPr="00764169">
        <w:rPr>
          <w:rFonts w:ascii="Calibri" w:hAnsi="Calibri" w:cs="Calibri"/>
          <w:sz w:val="24"/>
          <w:szCs w:val="24"/>
        </w:rPr>
        <w:t xml:space="preserve">xperience and </w:t>
      </w:r>
      <w:r w:rsidR="00BD024A">
        <w:rPr>
          <w:rFonts w:ascii="Calibri" w:hAnsi="Calibri" w:cs="Calibri"/>
          <w:sz w:val="24"/>
          <w:szCs w:val="24"/>
        </w:rPr>
        <w:t>e</w:t>
      </w:r>
      <w:r w:rsidRPr="00764169">
        <w:rPr>
          <w:rFonts w:ascii="Calibri" w:hAnsi="Calibri" w:cs="Calibri"/>
          <w:sz w:val="24"/>
          <w:szCs w:val="24"/>
        </w:rPr>
        <w:t xml:space="preserve">ngagement; </w:t>
      </w:r>
      <w:r w:rsidR="00BD024A">
        <w:rPr>
          <w:rFonts w:ascii="Calibri" w:hAnsi="Calibri" w:cs="Calibri"/>
          <w:sz w:val="24"/>
          <w:szCs w:val="24"/>
        </w:rPr>
        <w:t>h</w:t>
      </w:r>
      <w:r w:rsidRPr="00764169">
        <w:rPr>
          <w:rFonts w:ascii="Calibri" w:hAnsi="Calibri" w:cs="Calibri"/>
          <w:sz w:val="24"/>
          <w:szCs w:val="24"/>
        </w:rPr>
        <w:t xml:space="preserve">ead of </w:t>
      </w:r>
      <w:r w:rsidR="00BD024A">
        <w:rPr>
          <w:rFonts w:ascii="Calibri" w:hAnsi="Calibri" w:cs="Calibri"/>
          <w:sz w:val="24"/>
          <w:szCs w:val="24"/>
        </w:rPr>
        <w:t>c</w:t>
      </w:r>
      <w:r w:rsidRPr="00764169">
        <w:rPr>
          <w:rFonts w:ascii="Calibri" w:hAnsi="Calibri" w:cs="Calibri"/>
          <w:sz w:val="24"/>
          <w:szCs w:val="24"/>
        </w:rPr>
        <w:t xml:space="preserve">ommunity </w:t>
      </w:r>
      <w:r w:rsidR="00BD024A">
        <w:rPr>
          <w:rFonts w:ascii="Calibri" w:hAnsi="Calibri" w:cs="Calibri"/>
          <w:sz w:val="24"/>
          <w:szCs w:val="24"/>
        </w:rPr>
        <w:t>p</w:t>
      </w:r>
      <w:r w:rsidRPr="00764169">
        <w:rPr>
          <w:rFonts w:ascii="Calibri" w:hAnsi="Calibri" w:cs="Calibri"/>
          <w:sz w:val="24"/>
          <w:szCs w:val="24"/>
        </w:rPr>
        <w:t xml:space="preserve">articipation, and the </w:t>
      </w:r>
      <w:r w:rsidR="00BD024A">
        <w:rPr>
          <w:rFonts w:ascii="Calibri" w:hAnsi="Calibri" w:cs="Calibri"/>
          <w:sz w:val="24"/>
          <w:szCs w:val="24"/>
        </w:rPr>
        <w:t>r</w:t>
      </w:r>
      <w:r w:rsidRPr="00764169">
        <w:rPr>
          <w:rFonts w:ascii="Calibri" w:hAnsi="Calibri" w:cs="Calibri"/>
          <w:sz w:val="24"/>
          <w:szCs w:val="24"/>
        </w:rPr>
        <w:t xml:space="preserve">edevelopment </w:t>
      </w:r>
      <w:r w:rsidR="00BD024A">
        <w:rPr>
          <w:rFonts w:ascii="Calibri" w:hAnsi="Calibri" w:cs="Calibri"/>
          <w:sz w:val="24"/>
          <w:szCs w:val="24"/>
        </w:rPr>
        <w:t>t</w:t>
      </w:r>
      <w:r w:rsidRPr="00764169">
        <w:rPr>
          <w:rFonts w:ascii="Calibri" w:hAnsi="Calibri" w:cs="Calibri"/>
          <w:sz w:val="24"/>
          <w:szCs w:val="24"/>
        </w:rPr>
        <w:t xml:space="preserve">eam. </w:t>
      </w:r>
    </w:p>
    <w:p w14:paraId="158FEDB3" w14:textId="77777777" w:rsidR="006C0C5E" w:rsidRPr="00764169" w:rsidRDefault="006C0C5E" w:rsidP="006C0C5E">
      <w:pPr>
        <w:spacing w:after="0" w:line="240" w:lineRule="auto"/>
        <w:rPr>
          <w:rFonts w:ascii="Calibri" w:hAnsi="Calibri" w:cs="Calibri"/>
          <w:sz w:val="24"/>
          <w:szCs w:val="24"/>
        </w:rPr>
      </w:pPr>
    </w:p>
    <w:p w14:paraId="4D9E9EE7" w14:textId="77777777" w:rsidR="006C0C5E" w:rsidRPr="00764169" w:rsidRDefault="006C0C5E" w:rsidP="006C0C5E">
      <w:pPr>
        <w:spacing w:after="0" w:line="240" w:lineRule="auto"/>
        <w:rPr>
          <w:rFonts w:ascii="Calibri" w:hAnsi="Calibri" w:cs="Calibri"/>
          <w:b/>
          <w:bCs/>
          <w:sz w:val="24"/>
          <w:szCs w:val="24"/>
        </w:rPr>
      </w:pPr>
      <w:r w:rsidRPr="00764169">
        <w:rPr>
          <w:rFonts w:ascii="Calibri" w:hAnsi="Calibri" w:cs="Calibri"/>
          <w:b/>
          <w:bCs/>
          <w:sz w:val="24"/>
          <w:szCs w:val="24"/>
        </w:rPr>
        <w:t>External</w:t>
      </w:r>
    </w:p>
    <w:p w14:paraId="5942EA92"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Members of the Community, and </w:t>
      </w:r>
      <w:proofErr w:type="gramStart"/>
      <w:r w:rsidRPr="00764169">
        <w:rPr>
          <w:rFonts w:ascii="Calibri" w:hAnsi="Calibri" w:cs="Calibri"/>
          <w:sz w:val="24"/>
          <w:szCs w:val="24"/>
        </w:rPr>
        <w:t>local residents</w:t>
      </w:r>
      <w:proofErr w:type="gramEnd"/>
      <w:r w:rsidRPr="00764169">
        <w:rPr>
          <w:rFonts w:ascii="Calibri" w:hAnsi="Calibri" w:cs="Calibri"/>
          <w:sz w:val="24"/>
          <w:szCs w:val="24"/>
        </w:rPr>
        <w:t>.</w:t>
      </w:r>
    </w:p>
    <w:p w14:paraId="772DB708"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Community and Voluntary Sector organisations, community leaders, resident representatives, faith groups/forums.</w:t>
      </w:r>
    </w:p>
    <w:p w14:paraId="2FD39F80" w14:textId="79B78B5A"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Borough Councils community engagement, </w:t>
      </w:r>
      <w:r w:rsidR="00D0246A">
        <w:rPr>
          <w:rFonts w:ascii="Calibri" w:hAnsi="Calibri" w:cs="Calibri"/>
          <w:sz w:val="24"/>
          <w:szCs w:val="24"/>
        </w:rPr>
        <w:t>Voluntary and Community Sector</w:t>
      </w:r>
      <w:r w:rsidRPr="00764169">
        <w:rPr>
          <w:rFonts w:ascii="Calibri" w:hAnsi="Calibri" w:cs="Calibri"/>
          <w:sz w:val="24"/>
          <w:szCs w:val="24"/>
        </w:rPr>
        <w:t xml:space="preserve"> leads, regeneration managers, and public health</w:t>
      </w:r>
    </w:p>
    <w:p w14:paraId="649AB30F"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Integrated Care System/Board</w:t>
      </w:r>
    </w:p>
    <w:p w14:paraId="1DD4442E" w14:textId="77777777" w:rsidR="006C0C5E" w:rsidRPr="007247C9" w:rsidRDefault="006C0C5E" w:rsidP="006C0C5E">
      <w:pPr>
        <w:spacing w:after="0" w:line="240" w:lineRule="auto"/>
        <w:rPr>
          <w:rFonts w:ascii="Calibri" w:hAnsi="Calibri" w:cs="Calibri"/>
        </w:rPr>
      </w:pPr>
    </w:p>
    <w:p w14:paraId="73486A9B" w14:textId="77777777" w:rsidR="006C0C5E" w:rsidRPr="009262C9" w:rsidRDefault="006C0C5E" w:rsidP="006C0C5E">
      <w:pPr>
        <w:pStyle w:val="ListParagraph"/>
        <w:numPr>
          <w:ilvl w:val="0"/>
          <w:numId w:val="3"/>
        </w:numPr>
        <w:spacing w:after="0" w:line="240" w:lineRule="auto"/>
        <w:rPr>
          <w:rFonts w:ascii="Calibri" w:eastAsia="Times New Roman" w:hAnsi="Calibri" w:cs="Calibri"/>
          <w:b/>
          <w:bCs/>
          <w:color w:val="000000"/>
          <w:sz w:val="28"/>
          <w:szCs w:val="28"/>
          <w:lang w:eastAsia="en-GB"/>
        </w:rPr>
      </w:pPr>
      <w:r w:rsidRPr="009262C9">
        <w:rPr>
          <w:rFonts w:ascii="Calibri" w:eastAsia="Times New Roman" w:hAnsi="Calibri" w:cs="Calibri"/>
          <w:b/>
          <w:bCs/>
          <w:color w:val="000000"/>
          <w:sz w:val="28"/>
          <w:szCs w:val="28"/>
          <w:lang w:eastAsia="en-GB"/>
        </w:rPr>
        <w:t xml:space="preserve">The person </w:t>
      </w:r>
    </w:p>
    <w:p w14:paraId="3C2EAA9B" w14:textId="77777777" w:rsidR="006C0C5E" w:rsidRDefault="006C0C5E" w:rsidP="006C0C5E">
      <w:pPr>
        <w:pStyle w:val="BodyText"/>
        <w:rPr>
          <w:rFonts w:ascii="Calibri" w:eastAsia="Malgun Gothic" w:hAnsi="Calibri" w:cs="Calibri"/>
          <w:szCs w:val="22"/>
        </w:rPr>
      </w:pPr>
    </w:p>
    <w:p w14:paraId="6553BE2B" w14:textId="77777777" w:rsidR="006C0C5E" w:rsidRPr="00764169" w:rsidRDefault="006C0C5E" w:rsidP="006C0C5E">
      <w:pPr>
        <w:pStyle w:val="BodyText"/>
        <w:rPr>
          <w:rFonts w:ascii="Calibri" w:eastAsia="Malgun Gothic" w:hAnsi="Calibri" w:cs="Calibri"/>
          <w:color w:val="000000"/>
          <w:sz w:val="24"/>
          <w:lang w:eastAsia="en-GB"/>
        </w:rPr>
      </w:pPr>
      <w:r w:rsidRPr="00764169">
        <w:rPr>
          <w:rFonts w:ascii="Calibri" w:eastAsia="Malgun Gothic" w:hAnsi="Calibri" w:cs="Calibri"/>
          <w:sz w:val="24"/>
        </w:rPr>
        <w:t xml:space="preserve">We are seeking an </w:t>
      </w:r>
      <w:r w:rsidRPr="00764169">
        <w:rPr>
          <w:rFonts w:ascii="Calibri" w:eastAsia="Malgun Gothic" w:hAnsi="Calibri" w:cs="Calibri"/>
          <w:color w:val="000000"/>
          <w:sz w:val="24"/>
          <w:lang w:eastAsia="en-GB"/>
        </w:rPr>
        <w:t xml:space="preserve">experienced, </w:t>
      </w:r>
      <w:proofErr w:type="gramStart"/>
      <w:r w:rsidRPr="00764169">
        <w:rPr>
          <w:rFonts w:ascii="Calibri" w:eastAsia="Malgun Gothic" w:hAnsi="Calibri" w:cs="Calibri"/>
          <w:color w:val="000000"/>
          <w:sz w:val="24"/>
          <w:lang w:eastAsia="en-GB"/>
        </w:rPr>
        <w:t>inclusive</w:t>
      </w:r>
      <w:proofErr w:type="gramEnd"/>
      <w:r w:rsidRPr="00764169">
        <w:rPr>
          <w:rFonts w:ascii="Calibri" w:eastAsia="Malgun Gothic" w:hAnsi="Calibri" w:cs="Calibri"/>
          <w:color w:val="000000"/>
          <w:sz w:val="24"/>
          <w:lang w:eastAsia="en-GB"/>
        </w:rPr>
        <w:t xml:space="preserve"> and influential leader, with the following </w:t>
      </w:r>
      <w:r w:rsidRPr="00764169">
        <w:rPr>
          <w:rFonts w:ascii="Calibri" w:eastAsia="Malgun Gothic" w:hAnsi="Calibri" w:cs="Calibri"/>
          <w:i/>
          <w:iCs/>
          <w:color w:val="000000"/>
          <w:sz w:val="24"/>
          <w:lang w:eastAsia="en-GB"/>
        </w:rPr>
        <w:t>essential</w:t>
      </w:r>
      <w:r w:rsidRPr="00764169">
        <w:rPr>
          <w:rFonts w:ascii="Calibri" w:eastAsia="Malgun Gothic" w:hAnsi="Calibri" w:cs="Calibri"/>
          <w:color w:val="000000"/>
          <w:sz w:val="24"/>
          <w:lang w:eastAsia="en-GB"/>
        </w:rPr>
        <w:t xml:space="preserve"> qualities:</w:t>
      </w:r>
    </w:p>
    <w:p w14:paraId="58B36ADC" w14:textId="77777777" w:rsidR="006C0C5E" w:rsidRPr="00764169" w:rsidRDefault="006C0C5E" w:rsidP="006C0C5E">
      <w:pPr>
        <w:pStyle w:val="BodyText"/>
        <w:rPr>
          <w:rFonts w:ascii="Calibri" w:eastAsia="Malgun Gothic" w:hAnsi="Calibri" w:cs="Calibri"/>
          <w:color w:val="000000"/>
          <w:sz w:val="24"/>
          <w:lang w:eastAsia="en-GB"/>
        </w:rPr>
      </w:pPr>
    </w:p>
    <w:p w14:paraId="761761B2"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You should have experience of leading and chairing boards/committees with a range of stakeholder organisations. </w:t>
      </w:r>
    </w:p>
    <w:p w14:paraId="7A0BD974"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You will have a successful track record of leading the development and growth of a partnership to deliver change and impact. </w:t>
      </w:r>
    </w:p>
    <w:p w14:paraId="33A237A5"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You will be an excellent communicator; being able to engage a wide range of people creatively towards a collective vision.</w:t>
      </w:r>
    </w:p>
    <w:p w14:paraId="713D7C32"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You should have some knowledge of effective governance – the rules</w:t>
      </w:r>
      <w:r>
        <w:rPr>
          <w:rFonts w:ascii="Calibri" w:hAnsi="Calibri" w:cs="Calibri"/>
          <w:sz w:val="24"/>
          <w:szCs w:val="24"/>
        </w:rPr>
        <w:t xml:space="preserve"> and</w:t>
      </w:r>
      <w:r w:rsidRPr="00764169">
        <w:rPr>
          <w:rFonts w:ascii="Calibri" w:hAnsi="Calibri" w:cs="Calibri"/>
          <w:sz w:val="24"/>
          <w:szCs w:val="24"/>
        </w:rPr>
        <w:t xml:space="preserve"> procedures needed to help the Community Forum deliver its work</w:t>
      </w:r>
      <w:r>
        <w:rPr>
          <w:rFonts w:ascii="Calibri" w:hAnsi="Calibri" w:cs="Calibri"/>
          <w:sz w:val="24"/>
          <w:szCs w:val="24"/>
        </w:rPr>
        <w:t>,</w:t>
      </w:r>
      <w:r w:rsidRPr="00764169">
        <w:rPr>
          <w:rFonts w:ascii="Calibri" w:hAnsi="Calibri" w:cs="Calibri"/>
          <w:sz w:val="24"/>
          <w:szCs w:val="24"/>
        </w:rPr>
        <w:t xml:space="preserve"> </w:t>
      </w:r>
      <w:proofErr w:type="gramStart"/>
      <w:r w:rsidRPr="00764169">
        <w:rPr>
          <w:rFonts w:ascii="Calibri" w:hAnsi="Calibri" w:cs="Calibri"/>
          <w:sz w:val="24"/>
          <w:szCs w:val="24"/>
        </w:rPr>
        <w:t>and also</w:t>
      </w:r>
      <w:proofErr w:type="gramEnd"/>
      <w:r w:rsidRPr="00764169">
        <w:rPr>
          <w:rFonts w:ascii="Calibri" w:hAnsi="Calibri" w:cs="Calibri"/>
          <w:sz w:val="24"/>
          <w:szCs w:val="24"/>
        </w:rPr>
        <w:t xml:space="preserve"> the most effective fit with wider (hospital/borough) decision-making structures. </w:t>
      </w:r>
    </w:p>
    <w:p w14:paraId="5ED28066"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You will have significant experience of successfully working with diverse communities with an understanding of effective community engagement including with those parts of the community whose voices are seldom heard. </w:t>
      </w:r>
    </w:p>
    <w:p w14:paraId="4C94BB2C"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You should be able to draw on knowledge of best practice in equality, diversity and inclusion and pioneering approaches in this area. </w:t>
      </w:r>
    </w:p>
    <w:p w14:paraId="00DD52F7" w14:textId="77777777" w:rsidR="006C0C5E" w:rsidRPr="00764169" w:rsidRDefault="006C0C5E" w:rsidP="006C0C5E">
      <w:pPr>
        <w:pStyle w:val="ListParagraph"/>
        <w:numPr>
          <w:ilvl w:val="0"/>
          <w:numId w:val="2"/>
        </w:numPr>
        <w:spacing w:after="0" w:line="240" w:lineRule="auto"/>
        <w:rPr>
          <w:rFonts w:ascii="Calibri" w:eastAsia="Malgun Gothic" w:hAnsi="Calibri" w:cs="Calibri"/>
          <w:color w:val="000000"/>
          <w:sz w:val="24"/>
          <w:szCs w:val="24"/>
          <w:lang w:eastAsia="en-GB"/>
        </w:rPr>
      </w:pPr>
      <w:r w:rsidRPr="00764169">
        <w:rPr>
          <w:rFonts w:ascii="Calibri" w:hAnsi="Calibri" w:cs="Calibri"/>
          <w:sz w:val="24"/>
          <w:szCs w:val="24"/>
        </w:rPr>
        <w:t xml:space="preserve">You should have experience of working at a strategically high level, influencing a range of organisations and stakeholders at senior levels - leveraging support, </w:t>
      </w:r>
      <w:proofErr w:type="gramStart"/>
      <w:r w:rsidRPr="00764169">
        <w:rPr>
          <w:rFonts w:ascii="Calibri" w:hAnsi="Calibri" w:cs="Calibri"/>
          <w:sz w:val="24"/>
          <w:szCs w:val="24"/>
        </w:rPr>
        <w:t>commitment</w:t>
      </w:r>
      <w:proofErr w:type="gramEnd"/>
      <w:r w:rsidRPr="00764169">
        <w:rPr>
          <w:rFonts w:ascii="Calibri" w:hAnsi="Calibri" w:cs="Calibri"/>
          <w:sz w:val="24"/>
          <w:szCs w:val="24"/>
        </w:rPr>
        <w:t xml:space="preserve"> and resources. </w:t>
      </w:r>
    </w:p>
    <w:p w14:paraId="45C48840" w14:textId="77777777" w:rsidR="006C0C5E" w:rsidRPr="00764169" w:rsidRDefault="006C0C5E" w:rsidP="006C0C5E">
      <w:pPr>
        <w:pStyle w:val="ListParagraph"/>
        <w:numPr>
          <w:ilvl w:val="0"/>
          <w:numId w:val="2"/>
        </w:numPr>
        <w:spacing w:after="0" w:line="240" w:lineRule="auto"/>
        <w:rPr>
          <w:rFonts w:ascii="Calibri" w:hAnsi="Calibri" w:cs="Calibri"/>
          <w:sz w:val="24"/>
          <w:szCs w:val="24"/>
        </w:rPr>
      </w:pPr>
      <w:r w:rsidRPr="00764169">
        <w:rPr>
          <w:rFonts w:ascii="Calibri" w:hAnsi="Calibri" w:cs="Calibri"/>
          <w:sz w:val="24"/>
          <w:szCs w:val="24"/>
        </w:rPr>
        <w:t xml:space="preserve">To lead with integrity, building trust and </w:t>
      </w:r>
      <w:proofErr w:type="gramStart"/>
      <w:r w:rsidRPr="00764169">
        <w:rPr>
          <w:rFonts w:ascii="Calibri" w:hAnsi="Calibri" w:cs="Calibri"/>
          <w:sz w:val="24"/>
          <w:szCs w:val="24"/>
        </w:rPr>
        <w:t>being robust and impartial at all times</w:t>
      </w:r>
      <w:proofErr w:type="gramEnd"/>
      <w:r w:rsidRPr="00764169">
        <w:rPr>
          <w:rFonts w:ascii="Calibri" w:hAnsi="Calibri" w:cs="Calibri"/>
          <w:sz w:val="24"/>
          <w:szCs w:val="24"/>
        </w:rPr>
        <w:t>.</w:t>
      </w:r>
    </w:p>
    <w:p w14:paraId="1FABD3C6" w14:textId="77777777" w:rsidR="006C0C5E" w:rsidRPr="00764169" w:rsidRDefault="006C0C5E" w:rsidP="006C0C5E">
      <w:pPr>
        <w:spacing w:after="0" w:line="240" w:lineRule="auto"/>
        <w:rPr>
          <w:rFonts w:ascii="Calibri" w:hAnsi="Calibri" w:cs="Calibri"/>
          <w:sz w:val="24"/>
          <w:szCs w:val="24"/>
        </w:rPr>
      </w:pPr>
    </w:p>
    <w:p w14:paraId="1DE80DAD" w14:textId="30722926" w:rsidR="006C0C5E" w:rsidRPr="00415A4D" w:rsidRDefault="00365E0D" w:rsidP="006C0C5E">
      <w:pPr>
        <w:spacing w:after="0" w:line="240" w:lineRule="auto"/>
        <w:rPr>
          <w:rFonts w:ascii="Calibri" w:hAnsi="Calibri" w:cs="Calibri"/>
          <w:b/>
          <w:bCs/>
          <w:sz w:val="24"/>
          <w:szCs w:val="24"/>
        </w:rPr>
      </w:pPr>
      <w:r w:rsidRPr="00415A4D">
        <w:rPr>
          <w:rFonts w:ascii="Calibri" w:hAnsi="Calibri" w:cs="Calibri"/>
          <w:b/>
          <w:bCs/>
          <w:sz w:val="24"/>
          <w:szCs w:val="24"/>
        </w:rPr>
        <w:t>Non-essential</w:t>
      </w:r>
      <w:r w:rsidR="006C0C5E" w:rsidRPr="00415A4D">
        <w:rPr>
          <w:rFonts w:ascii="Calibri" w:hAnsi="Calibri" w:cs="Calibri"/>
          <w:b/>
          <w:bCs/>
          <w:sz w:val="24"/>
          <w:szCs w:val="24"/>
        </w:rPr>
        <w:t xml:space="preserve"> criteria </w:t>
      </w:r>
    </w:p>
    <w:p w14:paraId="6457A264" w14:textId="198545F6" w:rsidR="00FD6AFA" w:rsidRPr="00FD6AFA" w:rsidRDefault="00365E0D" w:rsidP="006C0C5E">
      <w:pPr>
        <w:pStyle w:val="ListParagraph"/>
        <w:numPr>
          <w:ilvl w:val="0"/>
          <w:numId w:val="5"/>
        </w:numPr>
        <w:spacing w:after="0" w:line="240" w:lineRule="auto"/>
        <w:ind w:left="426" w:hanging="426"/>
        <w:rPr>
          <w:rFonts w:ascii="Calibri" w:hAnsi="Calibri" w:cs="Calibri"/>
          <w:sz w:val="24"/>
          <w:szCs w:val="24"/>
        </w:rPr>
      </w:pPr>
      <w:r>
        <w:rPr>
          <w:rFonts w:ascii="Calibri" w:hAnsi="Calibri" w:cs="Calibri"/>
          <w:sz w:val="24"/>
          <w:szCs w:val="24"/>
        </w:rPr>
        <w:t>K</w:t>
      </w:r>
      <w:r w:rsidR="006C0C5E" w:rsidRPr="00415A4D">
        <w:rPr>
          <w:rFonts w:ascii="Calibri" w:hAnsi="Calibri" w:cs="Calibri"/>
          <w:sz w:val="24"/>
          <w:szCs w:val="24"/>
        </w:rPr>
        <w:t>nowledge and experience of the working within a hospital context including a major</w:t>
      </w:r>
      <w:r w:rsidR="006C0C5E" w:rsidRPr="00415A4D">
        <w:rPr>
          <w:rFonts w:ascii="Calibri" w:eastAsia="Malgun Gothic" w:hAnsi="Calibri" w:cs="Calibri"/>
          <w:color w:val="000000"/>
          <w:sz w:val="24"/>
          <w:szCs w:val="24"/>
          <w:lang w:eastAsia="en-GB"/>
        </w:rPr>
        <w:t xml:space="preserve"> regeneration programme is likely to be an advantage.      </w:t>
      </w:r>
    </w:p>
    <w:p w14:paraId="6F87515A" w14:textId="77777777" w:rsidR="00FD6AFA" w:rsidRDefault="00FD6AFA" w:rsidP="00FD6AFA">
      <w:pPr>
        <w:pStyle w:val="ListParagraph"/>
        <w:spacing w:after="0" w:line="240" w:lineRule="auto"/>
        <w:ind w:left="426"/>
        <w:rPr>
          <w:rFonts w:ascii="Calibri" w:eastAsia="Malgun Gothic" w:hAnsi="Calibri" w:cs="Calibri"/>
          <w:color w:val="000000"/>
          <w:sz w:val="24"/>
          <w:szCs w:val="24"/>
          <w:lang w:eastAsia="en-GB"/>
        </w:rPr>
      </w:pPr>
    </w:p>
    <w:p w14:paraId="6A6168E8" w14:textId="10FDB14B" w:rsidR="006C0C5E" w:rsidRPr="00415A4D" w:rsidRDefault="006C0C5E" w:rsidP="00FD6AFA">
      <w:pPr>
        <w:pStyle w:val="ListParagraph"/>
        <w:spacing w:after="0" w:line="240" w:lineRule="auto"/>
        <w:ind w:left="426"/>
        <w:rPr>
          <w:rFonts w:ascii="Calibri" w:hAnsi="Calibri" w:cs="Calibri"/>
          <w:sz w:val="24"/>
          <w:szCs w:val="24"/>
        </w:rPr>
      </w:pPr>
      <w:r w:rsidRPr="00415A4D">
        <w:rPr>
          <w:rFonts w:ascii="Calibri" w:eastAsia="Malgun Gothic" w:hAnsi="Calibri" w:cs="Calibri"/>
          <w:color w:val="000000"/>
          <w:sz w:val="24"/>
          <w:szCs w:val="24"/>
          <w:lang w:eastAsia="en-GB"/>
        </w:rPr>
        <w:t xml:space="preserve"> </w:t>
      </w:r>
    </w:p>
    <w:p w14:paraId="36027BED" w14:textId="77777777" w:rsidR="006C0C5E" w:rsidRDefault="006C0C5E" w:rsidP="006C0C5E">
      <w:pPr>
        <w:pStyle w:val="BodyText"/>
        <w:rPr>
          <w:rFonts w:ascii="Calibri" w:eastAsia="Malgun Gothic" w:hAnsi="Calibri" w:cs="Calibri"/>
          <w:color w:val="000000"/>
          <w:lang w:eastAsia="en-GB"/>
        </w:rPr>
      </w:pPr>
      <w:r w:rsidRPr="00EB2816">
        <w:rPr>
          <w:rFonts w:ascii="Calibri" w:eastAsia="Malgun Gothic" w:hAnsi="Calibri" w:cs="Calibri"/>
          <w:color w:val="000000"/>
          <w:lang w:eastAsia="en-GB"/>
        </w:rPr>
        <w:t xml:space="preserve"> </w:t>
      </w:r>
    </w:p>
    <w:p w14:paraId="1858FF4D" w14:textId="77777777" w:rsidR="006C0C5E" w:rsidRDefault="006C0C5E" w:rsidP="006C0C5E">
      <w:pPr>
        <w:pStyle w:val="BodyText"/>
        <w:rPr>
          <w:rFonts w:ascii="Calibri" w:eastAsia="Malgun Gothic" w:hAnsi="Calibri" w:cs="Calibri"/>
          <w:color w:val="000000"/>
          <w:lang w:eastAsia="en-GB"/>
        </w:rPr>
      </w:pPr>
    </w:p>
    <w:p w14:paraId="2946FC66" w14:textId="77777777" w:rsidR="006C0C5E" w:rsidRPr="009262C9" w:rsidRDefault="006C0C5E" w:rsidP="006C0C5E">
      <w:pPr>
        <w:pStyle w:val="ListParagraph"/>
        <w:numPr>
          <w:ilvl w:val="0"/>
          <w:numId w:val="3"/>
        </w:numPr>
        <w:spacing w:after="0" w:line="240" w:lineRule="auto"/>
        <w:rPr>
          <w:rFonts w:ascii="Calibri" w:eastAsia="Times New Roman" w:hAnsi="Calibri" w:cs="Calibri"/>
          <w:b/>
          <w:bCs/>
          <w:color w:val="000000"/>
          <w:sz w:val="28"/>
          <w:szCs w:val="28"/>
          <w:lang w:eastAsia="en-GB"/>
        </w:rPr>
      </w:pPr>
      <w:r w:rsidRPr="009262C9">
        <w:rPr>
          <w:rFonts w:ascii="Calibri" w:eastAsia="Times New Roman" w:hAnsi="Calibri" w:cs="Calibri"/>
          <w:b/>
          <w:bCs/>
          <w:color w:val="000000"/>
          <w:sz w:val="28"/>
          <w:szCs w:val="28"/>
          <w:lang w:eastAsia="en-GB"/>
        </w:rPr>
        <w:lastRenderedPageBreak/>
        <w:t>The process</w:t>
      </w:r>
    </w:p>
    <w:p w14:paraId="234D9D36" w14:textId="77777777" w:rsidR="006C0C5E" w:rsidRDefault="006C0C5E" w:rsidP="006C0C5E">
      <w:pPr>
        <w:pStyle w:val="BodyText"/>
        <w:rPr>
          <w:rFonts w:ascii="Calibri" w:eastAsia="Malgun Gothic" w:hAnsi="Calibri" w:cs="Calibri"/>
          <w:color w:val="000000"/>
          <w:lang w:eastAsia="en-GB"/>
        </w:rPr>
      </w:pPr>
    </w:p>
    <w:p w14:paraId="7394F762" w14:textId="7748ED80" w:rsidR="006C0C5E" w:rsidRDefault="001D7828" w:rsidP="006C0C5E">
      <w:pPr>
        <w:pStyle w:val="BodyText"/>
        <w:rPr>
          <w:rFonts w:ascii="Calibri" w:eastAsia="Malgun Gothic" w:hAnsi="Calibri" w:cs="Calibri"/>
          <w:color w:val="000000"/>
          <w:lang w:eastAsia="en-GB"/>
        </w:rPr>
      </w:pPr>
      <w:r>
        <w:rPr>
          <w:rFonts w:ascii="Calibri" w:eastAsia="Malgun Gothic" w:hAnsi="Calibri" w:cs="Calibri"/>
          <w:color w:val="000000"/>
          <w:lang w:eastAsia="en-GB"/>
        </w:rPr>
        <w:t>T</w:t>
      </w:r>
      <w:r w:rsidR="006C0C5E">
        <w:rPr>
          <w:rFonts w:ascii="Calibri" w:eastAsia="Malgun Gothic" w:hAnsi="Calibri" w:cs="Calibri"/>
          <w:color w:val="000000"/>
          <w:lang w:eastAsia="en-GB"/>
        </w:rPr>
        <w:t xml:space="preserve">o apply please </w:t>
      </w:r>
      <w:r w:rsidR="00411A56">
        <w:rPr>
          <w:rFonts w:ascii="Calibri" w:eastAsia="Malgun Gothic" w:hAnsi="Calibri" w:cs="Calibri"/>
          <w:color w:val="000000"/>
          <w:lang w:eastAsia="en-GB"/>
        </w:rPr>
        <w:t xml:space="preserve">send your latest CV </w:t>
      </w:r>
      <w:r w:rsidR="0025402B">
        <w:rPr>
          <w:rFonts w:ascii="Calibri" w:eastAsia="Malgun Gothic" w:hAnsi="Calibri" w:cs="Calibri"/>
          <w:color w:val="000000"/>
          <w:lang w:eastAsia="en-GB"/>
        </w:rPr>
        <w:t xml:space="preserve">(no more than 2 pages) </w:t>
      </w:r>
      <w:r w:rsidR="00411A56">
        <w:rPr>
          <w:rFonts w:ascii="Calibri" w:eastAsia="Malgun Gothic" w:hAnsi="Calibri" w:cs="Calibri"/>
          <w:color w:val="000000"/>
          <w:lang w:eastAsia="en-GB"/>
        </w:rPr>
        <w:t xml:space="preserve">with the </w:t>
      </w:r>
      <w:r w:rsidR="006C0C5E">
        <w:rPr>
          <w:rFonts w:ascii="Calibri" w:eastAsia="Malgun Gothic" w:hAnsi="Calibri" w:cs="Calibri"/>
          <w:color w:val="000000"/>
          <w:lang w:eastAsia="en-GB"/>
        </w:rPr>
        <w:t>responses to the following questions</w:t>
      </w:r>
      <w:r w:rsidR="00F57662">
        <w:rPr>
          <w:rFonts w:ascii="Calibri" w:eastAsia="Malgun Gothic" w:hAnsi="Calibri" w:cs="Calibri"/>
          <w:color w:val="000000"/>
          <w:lang w:eastAsia="en-GB"/>
        </w:rPr>
        <w:t xml:space="preserve"> </w:t>
      </w:r>
      <w:r w:rsidR="00F57662" w:rsidRPr="00F57662">
        <w:rPr>
          <w:rFonts w:asciiTheme="minorHAnsi" w:eastAsia="Malgun Gothic" w:hAnsiTheme="minorHAnsi" w:cstheme="minorHAnsi"/>
          <w:color w:val="000000"/>
          <w:lang w:eastAsia="en-GB"/>
        </w:rPr>
        <w:t xml:space="preserve">to </w:t>
      </w:r>
      <w:hyperlink r:id="rId11" w:history="1">
        <w:r w:rsidR="00F57662" w:rsidRPr="00F57662">
          <w:rPr>
            <w:rStyle w:val="Hyperlink"/>
            <w:rFonts w:asciiTheme="minorHAnsi" w:hAnsiTheme="minorHAnsi" w:cstheme="minorHAnsi"/>
            <w:lang w:eastAsia="en-GB"/>
          </w:rPr>
          <w:t>futurewhipps.bartshealth@nhs.net</w:t>
        </w:r>
      </w:hyperlink>
      <w:r w:rsidR="006C0C5E">
        <w:rPr>
          <w:rFonts w:ascii="Calibri" w:eastAsia="Malgun Gothic" w:hAnsi="Calibri" w:cs="Calibri"/>
          <w:color w:val="000000"/>
          <w:lang w:eastAsia="en-GB"/>
        </w:rPr>
        <w:t xml:space="preserve">: </w:t>
      </w:r>
    </w:p>
    <w:p w14:paraId="0B6C4657" w14:textId="77777777" w:rsidR="008B09B2" w:rsidRDefault="008B09B2" w:rsidP="008B09B2">
      <w:pPr>
        <w:pStyle w:val="BodyText"/>
        <w:rPr>
          <w:rFonts w:ascii="Calibri" w:eastAsia="Malgun Gothic" w:hAnsi="Calibri" w:cs="Calibri"/>
          <w:color w:val="000000"/>
          <w:lang w:eastAsia="en-GB"/>
        </w:rPr>
      </w:pPr>
    </w:p>
    <w:p w14:paraId="34E3517B" w14:textId="196F82CF" w:rsidR="006C0C5E" w:rsidRPr="008B09B2" w:rsidRDefault="008B09B2" w:rsidP="008B09B2">
      <w:pPr>
        <w:tabs>
          <w:tab w:val="left" w:pos="3630"/>
        </w:tabs>
        <w:jc w:val="both"/>
        <w:rPr>
          <w:lang w:eastAsia="en-GB"/>
        </w:rPr>
      </w:pPr>
      <w:r>
        <w:rPr>
          <w:lang w:eastAsia="en-GB"/>
        </w:rPr>
        <w:t xml:space="preserve">Please respond in no more than 250 words for each question. </w:t>
      </w:r>
    </w:p>
    <w:p w14:paraId="0FB99E4C" w14:textId="24ACF314" w:rsidR="006C0C5E" w:rsidRDefault="006C0C5E" w:rsidP="006C0C5E">
      <w:pPr>
        <w:pStyle w:val="BodyText"/>
        <w:numPr>
          <w:ilvl w:val="0"/>
          <w:numId w:val="4"/>
        </w:numPr>
        <w:rPr>
          <w:rFonts w:ascii="Calibri" w:eastAsia="Malgun Gothic" w:hAnsi="Calibri" w:cs="Calibri"/>
          <w:color w:val="000000"/>
          <w:lang w:eastAsia="en-GB"/>
        </w:rPr>
      </w:pPr>
      <w:r w:rsidRPr="00BC21DC">
        <w:rPr>
          <w:rFonts w:ascii="Calibri" w:eastAsia="Malgun Gothic" w:hAnsi="Calibri" w:cs="Calibri"/>
          <w:color w:val="000000"/>
          <w:lang w:eastAsia="en-GB"/>
        </w:rPr>
        <w:t>The partnership consists of stakeholders with differing structures, aims, resources and approaches</w:t>
      </w:r>
      <w:r>
        <w:rPr>
          <w:rFonts w:ascii="Calibri" w:eastAsia="Malgun Gothic" w:hAnsi="Calibri" w:cs="Calibri"/>
          <w:color w:val="000000"/>
          <w:lang w:eastAsia="en-GB"/>
        </w:rPr>
        <w:t>. U</w:t>
      </w:r>
      <w:r w:rsidRPr="00BC21DC">
        <w:rPr>
          <w:rFonts w:ascii="Calibri" w:eastAsia="Malgun Gothic" w:hAnsi="Calibri" w:cs="Calibri"/>
          <w:color w:val="000000"/>
          <w:lang w:eastAsia="en-GB"/>
        </w:rPr>
        <w:t xml:space="preserve">sing examples of </w:t>
      </w:r>
      <w:r>
        <w:rPr>
          <w:rFonts w:ascii="Calibri" w:eastAsia="Malgun Gothic" w:hAnsi="Calibri" w:cs="Calibri"/>
          <w:color w:val="000000"/>
          <w:lang w:eastAsia="en-GB"/>
        </w:rPr>
        <w:t xml:space="preserve">your </w:t>
      </w:r>
      <w:r w:rsidRPr="00BC21DC">
        <w:rPr>
          <w:rFonts w:ascii="Calibri" w:eastAsia="Malgun Gothic" w:hAnsi="Calibri" w:cs="Calibri"/>
          <w:color w:val="000000"/>
          <w:lang w:eastAsia="en-GB"/>
        </w:rPr>
        <w:t xml:space="preserve">previous experience please </w:t>
      </w:r>
      <w:r w:rsidR="00BB2859">
        <w:rPr>
          <w:rFonts w:ascii="Calibri" w:eastAsia="Malgun Gothic" w:hAnsi="Calibri" w:cs="Calibri"/>
          <w:color w:val="000000"/>
          <w:lang w:eastAsia="en-GB"/>
        </w:rPr>
        <w:t>explain</w:t>
      </w:r>
      <w:r w:rsidRPr="00BC21DC">
        <w:rPr>
          <w:rFonts w:ascii="Calibri" w:eastAsia="Malgun Gothic" w:hAnsi="Calibri" w:cs="Calibri"/>
          <w:color w:val="000000"/>
          <w:lang w:eastAsia="en-GB"/>
        </w:rPr>
        <w:t xml:space="preserve"> how would </w:t>
      </w:r>
      <w:r w:rsidR="00AB5E39">
        <w:rPr>
          <w:rFonts w:ascii="Calibri" w:eastAsia="Malgun Gothic" w:hAnsi="Calibri" w:cs="Calibri"/>
          <w:color w:val="000000"/>
          <w:lang w:eastAsia="en-GB"/>
        </w:rPr>
        <w:t xml:space="preserve">approach </w:t>
      </w:r>
      <w:r w:rsidRPr="00BC21DC">
        <w:rPr>
          <w:rFonts w:ascii="Calibri" w:eastAsia="Malgun Gothic" w:hAnsi="Calibri" w:cs="Calibri"/>
          <w:color w:val="000000"/>
          <w:lang w:eastAsia="en-GB"/>
        </w:rPr>
        <w:t>stakeholder management in this context.</w:t>
      </w:r>
    </w:p>
    <w:p w14:paraId="5EFA8F71" w14:textId="77777777" w:rsidR="006C0C5E" w:rsidRDefault="006C0C5E" w:rsidP="006C0C5E">
      <w:pPr>
        <w:pStyle w:val="BodyText"/>
        <w:numPr>
          <w:ilvl w:val="0"/>
          <w:numId w:val="4"/>
        </w:numPr>
        <w:rPr>
          <w:rFonts w:ascii="Calibri" w:eastAsia="Malgun Gothic" w:hAnsi="Calibri" w:cs="Calibri"/>
          <w:color w:val="000000"/>
          <w:lang w:eastAsia="en-GB"/>
        </w:rPr>
      </w:pPr>
      <w:r w:rsidRPr="002241E0">
        <w:rPr>
          <w:rFonts w:ascii="Calibri" w:eastAsia="Malgun Gothic" w:hAnsi="Calibri" w:cs="Calibri"/>
          <w:color w:val="000000"/>
          <w:lang w:eastAsia="en-GB"/>
        </w:rPr>
        <w:t xml:space="preserve">Imagine a scenario where one partner is unhappy and </w:t>
      </w:r>
      <w:r>
        <w:rPr>
          <w:rFonts w:ascii="Calibri" w:eastAsia="Malgun Gothic" w:hAnsi="Calibri" w:cs="Calibri"/>
          <w:color w:val="000000"/>
          <w:lang w:eastAsia="en-GB"/>
        </w:rPr>
        <w:t>will not</w:t>
      </w:r>
      <w:r w:rsidRPr="002241E0">
        <w:rPr>
          <w:rFonts w:ascii="Calibri" w:eastAsia="Malgun Gothic" w:hAnsi="Calibri" w:cs="Calibri"/>
          <w:color w:val="000000"/>
          <w:lang w:eastAsia="en-GB"/>
        </w:rPr>
        <w:t xml:space="preserve"> budge on an issue meaning consensus </w:t>
      </w:r>
      <w:proofErr w:type="gramStart"/>
      <w:r w:rsidRPr="002241E0">
        <w:rPr>
          <w:rFonts w:ascii="Calibri" w:eastAsia="Malgun Gothic" w:hAnsi="Calibri" w:cs="Calibri"/>
          <w:color w:val="000000"/>
          <w:lang w:eastAsia="en-GB"/>
        </w:rPr>
        <w:t>isn’t</w:t>
      </w:r>
      <w:proofErr w:type="gramEnd"/>
      <w:r w:rsidRPr="002241E0">
        <w:rPr>
          <w:rFonts w:ascii="Calibri" w:eastAsia="Malgun Gothic" w:hAnsi="Calibri" w:cs="Calibri"/>
          <w:color w:val="000000"/>
          <w:lang w:eastAsia="en-GB"/>
        </w:rPr>
        <w:t xml:space="preserve"> achieved; using examples from your previous experience please tell us how you would approach this issue.</w:t>
      </w:r>
    </w:p>
    <w:p w14:paraId="4D5DC6FB" w14:textId="77777777" w:rsidR="006C0C5E" w:rsidRDefault="006C0C5E" w:rsidP="006C0C5E">
      <w:pPr>
        <w:pStyle w:val="BodyText"/>
        <w:numPr>
          <w:ilvl w:val="0"/>
          <w:numId w:val="4"/>
        </w:numPr>
        <w:rPr>
          <w:rFonts w:ascii="Calibri" w:eastAsia="Malgun Gothic" w:hAnsi="Calibri" w:cs="Calibri"/>
          <w:color w:val="000000"/>
          <w:lang w:eastAsia="en-GB"/>
        </w:rPr>
      </w:pPr>
      <w:r w:rsidRPr="002241E0">
        <w:rPr>
          <w:rFonts w:ascii="Calibri" w:eastAsia="Malgun Gothic" w:hAnsi="Calibri" w:cs="Calibri"/>
          <w:color w:val="000000"/>
          <w:lang w:eastAsia="en-GB"/>
        </w:rPr>
        <w:t>As chair, it is important to remain impartial; how would you go about this in a situation where partners may have very different approaches?</w:t>
      </w:r>
    </w:p>
    <w:p w14:paraId="21A7585D" w14:textId="77777777" w:rsidR="006C0C5E" w:rsidRDefault="006C0C5E" w:rsidP="006C0C5E">
      <w:pPr>
        <w:pStyle w:val="BodyText"/>
        <w:numPr>
          <w:ilvl w:val="0"/>
          <w:numId w:val="4"/>
        </w:numPr>
        <w:rPr>
          <w:rFonts w:ascii="Calibri" w:eastAsia="Malgun Gothic" w:hAnsi="Calibri" w:cs="Calibri"/>
          <w:color w:val="000000"/>
          <w:lang w:eastAsia="en-GB"/>
        </w:rPr>
      </w:pPr>
      <w:r>
        <w:rPr>
          <w:rFonts w:ascii="Calibri" w:eastAsia="Malgun Gothic" w:hAnsi="Calibri" w:cs="Calibri"/>
          <w:color w:val="000000"/>
          <w:lang w:eastAsia="en-GB"/>
        </w:rPr>
        <w:t>How do you go about balancing the need for constructive, action focused meetings and the need to keep overarching strategy and vision at the forefront?</w:t>
      </w:r>
    </w:p>
    <w:p w14:paraId="2BF59EB6" w14:textId="2120E0FB" w:rsidR="006C0C5E" w:rsidRDefault="006C0C5E" w:rsidP="006C0C5E">
      <w:pPr>
        <w:pStyle w:val="BodyText"/>
        <w:numPr>
          <w:ilvl w:val="0"/>
          <w:numId w:val="4"/>
        </w:numPr>
        <w:rPr>
          <w:rFonts w:ascii="Calibri" w:eastAsia="Malgun Gothic" w:hAnsi="Calibri" w:cs="Calibri"/>
          <w:color w:val="000000"/>
          <w:lang w:eastAsia="en-GB"/>
        </w:rPr>
      </w:pPr>
      <w:r w:rsidRPr="0088307D">
        <w:rPr>
          <w:rFonts w:ascii="Calibri" w:eastAsia="Malgun Gothic" w:hAnsi="Calibri" w:cs="Calibri"/>
          <w:color w:val="000000"/>
          <w:lang w:eastAsia="en-GB"/>
        </w:rPr>
        <w:t xml:space="preserve">This appointment will be made on a consultancy basis; please tell </w:t>
      </w:r>
      <w:r>
        <w:rPr>
          <w:rFonts w:ascii="Calibri" w:eastAsia="Malgun Gothic" w:hAnsi="Calibri" w:cs="Calibri"/>
          <w:color w:val="000000"/>
          <w:lang w:eastAsia="en-GB"/>
        </w:rPr>
        <w:t xml:space="preserve">us </w:t>
      </w:r>
      <w:r w:rsidRPr="0088307D">
        <w:rPr>
          <w:rFonts w:ascii="Calibri" w:eastAsia="Malgun Gothic" w:hAnsi="Calibri" w:cs="Calibri"/>
          <w:color w:val="000000"/>
          <w:lang w:eastAsia="en-GB"/>
        </w:rPr>
        <w:t xml:space="preserve">the basis of your </w:t>
      </w:r>
      <w:r w:rsidR="00516E9D">
        <w:rPr>
          <w:rFonts w:ascii="Calibri" w:eastAsia="Malgun Gothic" w:hAnsi="Calibri" w:cs="Calibri"/>
          <w:color w:val="000000"/>
          <w:lang w:eastAsia="en-GB"/>
        </w:rPr>
        <w:t>fee</w:t>
      </w:r>
      <w:r w:rsidRPr="0088307D">
        <w:rPr>
          <w:rFonts w:ascii="Calibri" w:eastAsia="Malgun Gothic" w:hAnsi="Calibri" w:cs="Calibri"/>
          <w:color w:val="000000"/>
          <w:lang w:eastAsia="en-GB"/>
        </w:rPr>
        <w:t>s for this independent chairing role.</w:t>
      </w:r>
    </w:p>
    <w:p w14:paraId="4735053C" w14:textId="77777777" w:rsidR="006C0C5E" w:rsidRDefault="006C0C5E" w:rsidP="006C0C5E">
      <w:pPr>
        <w:tabs>
          <w:tab w:val="left" w:pos="3630"/>
        </w:tabs>
        <w:rPr>
          <w:lang w:eastAsia="en-GB"/>
        </w:rPr>
      </w:pPr>
    </w:p>
    <w:p w14:paraId="5816B85F" w14:textId="362DD77D" w:rsidR="006C0C5E" w:rsidRDefault="006C0C5E" w:rsidP="006C0C5E">
      <w:pPr>
        <w:tabs>
          <w:tab w:val="left" w:pos="3630"/>
        </w:tabs>
        <w:rPr>
          <w:lang w:eastAsia="en-GB"/>
        </w:rPr>
      </w:pPr>
      <w:r>
        <w:rPr>
          <w:lang w:eastAsia="en-GB"/>
        </w:rPr>
        <w:t xml:space="preserve">The closing date for receipt of applications is </w:t>
      </w:r>
      <w:r w:rsidR="00496687">
        <w:rPr>
          <w:lang w:eastAsia="en-GB"/>
        </w:rPr>
        <w:t>20</w:t>
      </w:r>
      <w:r w:rsidR="007C1E1C">
        <w:rPr>
          <w:vertAlign w:val="superscript"/>
          <w:lang w:eastAsia="en-GB"/>
        </w:rPr>
        <w:t xml:space="preserve"> </w:t>
      </w:r>
      <w:r w:rsidR="00496687">
        <w:rPr>
          <w:lang w:eastAsia="en-GB"/>
        </w:rPr>
        <w:t>February 2023</w:t>
      </w:r>
      <w:r w:rsidR="0052784D">
        <w:rPr>
          <w:lang w:eastAsia="en-GB"/>
        </w:rPr>
        <w:t>.</w:t>
      </w:r>
      <w:r w:rsidR="00BC6EE9">
        <w:rPr>
          <w:lang w:eastAsia="en-GB"/>
        </w:rPr>
        <w:t xml:space="preserve"> Please submit completed applications to  </w:t>
      </w:r>
      <w:bookmarkStart w:id="1" w:name="_Hlk126054795"/>
      <w:r w:rsidR="00E9441B">
        <w:fldChar w:fldCharType="begin"/>
      </w:r>
      <w:r w:rsidR="00E9441B">
        <w:instrText xml:space="preserve"> HYPERLINK "mailto:futurewhipps.bartshealth@nhs.net" </w:instrText>
      </w:r>
      <w:r w:rsidR="00E9441B">
        <w:fldChar w:fldCharType="separate"/>
      </w:r>
      <w:r w:rsidR="00BC6EE9" w:rsidRPr="007C7855">
        <w:rPr>
          <w:rStyle w:val="Hyperlink"/>
          <w:lang w:eastAsia="en-GB"/>
        </w:rPr>
        <w:t>futurewhipps.bartshealth@nhs.net</w:t>
      </w:r>
      <w:r w:rsidR="00E9441B">
        <w:rPr>
          <w:rStyle w:val="Hyperlink"/>
          <w:lang w:eastAsia="en-GB"/>
        </w:rPr>
        <w:fldChar w:fldCharType="end"/>
      </w:r>
      <w:bookmarkEnd w:id="1"/>
      <w:r w:rsidR="00BC6EE9">
        <w:rPr>
          <w:lang w:eastAsia="en-GB"/>
        </w:rPr>
        <w:t>.</w:t>
      </w:r>
    </w:p>
    <w:p w14:paraId="7AABEBBA" w14:textId="2086D287" w:rsidR="006C0C5E" w:rsidRDefault="006C0C5E" w:rsidP="006C0C5E">
      <w:pPr>
        <w:tabs>
          <w:tab w:val="left" w:pos="3630"/>
        </w:tabs>
        <w:rPr>
          <w:lang w:eastAsia="en-GB"/>
        </w:rPr>
      </w:pPr>
      <w:r>
        <w:rPr>
          <w:lang w:eastAsia="en-GB"/>
        </w:rPr>
        <w:t xml:space="preserve">Interviews will be held on </w:t>
      </w:r>
      <w:r w:rsidR="00496687">
        <w:rPr>
          <w:lang w:eastAsia="en-GB"/>
        </w:rPr>
        <w:t>1 March 2023.</w:t>
      </w:r>
    </w:p>
    <w:p w14:paraId="307F28E5" w14:textId="200505C4" w:rsidR="006C0C5E" w:rsidRDefault="006C0C5E" w:rsidP="006C0C5E">
      <w:pPr>
        <w:tabs>
          <w:tab w:val="left" w:pos="3630"/>
        </w:tabs>
        <w:rPr>
          <w:lang w:eastAsia="en-GB"/>
        </w:rPr>
      </w:pPr>
      <w:r>
        <w:rPr>
          <w:lang w:eastAsia="en-GB"/>
        </w:rPr>
        <w:t xml:space="preserve">Appointment to be </w:t>
      </w:r>
      <w:r w:rsidR="00CE00F7">
        <w:rPr>
          <w:lang w:eastAsia="en-GB"/>
        </w:rPr>
        <w:t xml:space="preserve">made </w:t>
      </w:r>
      <w:r>
        <w:rPr>
          <w:lang w:eastAsia="en-GB"/>
        </w:rPr>
        <w:t xml:space="preserve">as soon as possible after the interviews. </w:t>
      </w:r>
    </w:p>
    <w:p w14:paraId="46811C22" w14:textId="2F4E2237" w:rsidR="006C0C5E" w:rsidRDefault="00037076" w:rsidP="006C0C5E">
      <w:pPr>
        <w:tabs>
          <w:tab w:val="left" w:pos="3630"/>
        </w:tabs>
        <w:rPr>
          <w:lang w:eastAsia="en-GB"/>
        </w:rPr>
      </w:pPr>
      <w:r>
        <w:rPr>
          <w:lang w:eastAsia="en-GB"/>
        </w:rPr>
        <w:t>For more information</w:t>
      </w:r>
      <w:r w:rsidR="009F04BF">
        <w:rPr>
          <w:lang w:eastAsia="en-GB"/>
        </w:rPr>
        <w:t>,</w:t>
      </w:r>
      <w:r>
        <w:rPr>
          <w:lang w:eastAsia="en-GB"/>
        </w:rPr>
        <w:t xml:space="preserve"> please conta</w:t>
      </w:r>
      <w:r w:rsidR="009F04BF">
        <w:rPr>
          <w:lang w:eastAsia="en-GB"/>
        </w:rPr>
        <w:t>ct</w:t>
      </w:r>
      <w:bookmarkStart w:id="2" w:name="_Hlk125536770"/>
      <w:r w:rsidR="009F04BF">
        <w:rPr>
          <w:lang w:eastAsia="en-GB"/>
        </w:rPr>
        <w:t xml:space="preserve"> </w:t>
      </w:r>
      <w:hyperlink r:id="rId12" w:history="1">
        <w:r w:rsidR="009F04BF" w:rsidRPr="007C7855">
          <w:rPr>
            <w:rStyle w:val="Hyperlink"/>
            <w:lang w:eastAsia="en-GB"/>
          </w:rPr>
          <w:t>futurewhipps.bartshealth@nhs.net</w:t>
        </w:r>
      </w:hyperlink>
      <w:bookmarkEnd w:id="2"/>
      <w:r w:rsidR="00A47203">
        <w:rPr>
          <w:lang w:eastAsia="en-GB"/>
        </w:rPr>
        <w:t>.</w:t>
      </w:r>
    </w:p>
    <w:p w14:paraId="41B8244D" w14:textId="77777777" w:rsidR="00B5398E" w:rsidRDefault="00E9441B"/>
    <w:sectPr w:rsidR="00B5398E" w:rsidSect="00063448">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6CB5" w14:textId="77777777" w:rsidR="00000000" w:rsidRDefault="00E9441B">
      <w:pPr>
        <w:spacing w:after="0" w:line="240" w:lineRule="auto"/>
      </w:pPr>
      <w:r>
        <w:separator/>
      </w:r>
    </w:p>
  </w:endnote>
  <w:endnote w:type="continuationSeparator" w:id="0">
    <w:p w14:paraId="28D71709" w14:textId="77777777" w:rsidR="00000000" w:rsidRDefault="00E9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D2CC" w14:textId="77777777" w:rsidR="00000000" w:rsidRDefault="00E9441B">
      <w:pPr>
        <w:spacing w:after="0" w:line="240" w:lineRule="auto"/>
      </w:pPr>
      <w:r>
        <w:separator/>
      </w:r>
    </w:p>
  </w:footnote>
  <w:footnote w:type="continuationSeparator" w:id="0">
    <w:p w14:paraId="6F29A96B" w14:textId="77777777" w:rsidR="00000000" w:rsidRDefault="00E9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DEE8" w14:textId="77777777" w:rsidR="007C1C67" w:rsidRDefault="00A47203">
    <w:pPr>
      <w:pStyle w:val="Header"/>
    </w:pPr>
    <w:r>
      <w:rPr>
        <w:noProof/>
        <w:lang w:eastAsia="en-GB"/>
      </w:rPr>
      <w:drawing>
        <wp:anchor distT="0" distB="0" distL="114300" distR="114300" simplePos="0" relativeHeight="251660288" behindDoc="0" locked="0" layoutInCell="1" allowOverlap="1" wp14:anchorId="2B86496E" wp14:editId="59BBC5E5">
          <wp:simplePos x="0" y="0"/>
          <wp:positionH relativeFrom="page">
            <wp:posOffset>5594350</wp:posOffset>
          </wp:positionH>
          <wp:positionV relativeFrom="page">
            <wp:posOffset>125095</wp:posOffset>
          </wp:positionV>
          <wp:extent cx="1301115" cy="76835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42BB" w14:textId="77777777" w:rsidR="00063448" w:rsidRDefault="00A47203">
    <w:pPr>
      <w:pStyle w:val="Header"/>
    </w:pPr>
    <w:r>
      <w:rPr>
        <w:noProof/>
        <w:lang w:eastAsia="en-GB"/>
      </w:rPr>
      <w:drawing>
        <wp:anchor distT="0" distB="0" distL="114300" distR="114300" simplePos="0" relativeHeight="251659264" behindDoc="0" locked="0" layoutInCell="1" allowOverlap="1" wp14:anchorId="13A3C03B" wp14:editId="0C124957">
          <wp:simplePos x="0" y="0"/>
          <wp:positionH relativeFrom="page">
            <wp:posOffset>5391150</wp:posOffset>
          </wp:positionH>
          <wp:positionV relativeFrom="page">
            <wp:posOffset>561975</wp:posOffset>
          </wp:positionV>
          <wp:extent cx="1301115" cy="76835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0D07B" w14:textId="77777777" w:rsidR="00063448" w:rsidRDefault="00E9441B">
    <w:pPr>
      <w:pStyle w:val="Header"/>
    </w:pPr>
  </w:p>
  <w:p w14:paraId="570AE2A3" w14:textId="77777777" w:rsidR="00063448" w:rsidRDefault="00E9441B">
    <w:pPr>
      <w:pStyle w:val="Header"/>
    </w:pPr>
  </w:p>
  <w:p w14:paraId="57A56CE4" w14:textId="77777777" w:rsidR="00063448" w:rsidRDefault="00E9441B">
    <w:pPr>
      <w:pStyle w:val="Header"/>
    </w:pPr>
  </w:p>
  <w:p w14:paraId="004F5354" w14:textId="77777777" w:rsidR="00063448" w:rsidRDefault="00E9441B">
    <w:pPr>
      <w:pStyle w:val="Header"/>
    </w:pPr>
  </w:p>
  <w:p w14:paraId="7E3C7196" w14:textId="77777777" w:rsidR="00063448" w:rsidRDefault="00E9441B">
    <w:pPr>
      <w:pStyle w:val="Header"/>
    </w:pPr>
  </w:p>
  <w:p w14:paraId="6FDE90E9" w14:textId="77777777" w:rsidR="00063448" w:rsidRDefault="00E9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7AB8"/>
    <w:multiLevelType w:val="hybridMultilevel"/>
    <w:tmpl w:val="7DDCB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CE0957"/>
    <w:multiLevelType w:val="hybridMultilevel"/>
    <w:tmpl w:val="F2C86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F0829"/>
    <w:multiLevelType w:val="hybridMultilevel"/>
    <w:tmpl w:val="92206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887EE5"/>
    <w:multiLevelType w:val="hybridMultilevel"/>
    <w:tmpl w:val="EE06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71634"/>
    <w:multiLevelType w:val="hybridMultilevel"/>
    <w:tmpl w:val="E150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0C5E"/>
    <w:rsid w:val="00037076"/>
    <w:rsid w:val="00041B11"/>
    <w:rsid w:val="001C6400"/>
    <w:rsid w:val="001D7828"/>
    <w:rsid w:val="00207B0C"/>
    <w:rsid w:val="0025402B"/>
    <w:rsid w:val="00365E0D"/>
    <w:rsid w:val="00411A56"/>
    <w:rsid w:val="00496687"/>
    <w:rsid w:val="004B0941"/>
    <w:rsid w:val="00516E9D"/>
    <w:rsid w:val="0052784D"/>
    <w:rsid w:val="00596F7B"/>
    <w:rsid w:val="005C5EBD"/>
    <w:rsid w:val="005E3416"/>
    <w:rsid w:val="00601BE5"/>
    <w:rsid w:val="006C0C5E"/>
    <w:rsid w:val="00775E2F"/>
    <w:rsid w:val="007C1E1C"/>
    <w:rsid w:val="007C5CF0"/>
    <w:rsid w:val="008B09B2"/>
    <w:rsid w:val="009049EE"/>
    <w:rsid w:val="009262C9"/>
    <w:rsid w:val="009F04BF"/>
    <w:rsid w:val="00A466E0"/>
    <w:rsid w:val="00A47203"/>
    <w:rsid w:val="00A56150"/>
    <w:rsid w:val="00A95789"/>
    <w:rsid w:val="00AB5E39"/>
    <w:rsid w:val="00BB2859"/>
    <w:rsid w:val="00BC6EE9"/>
    <w:rsid w:val="00BD024A"/>
    <w:rsid w:val="00BD44DF"/>
    <w:rsid w:val="00BF644E"/>
    <w:rsid w:val="00C60BC9"/>
    <w:rsid w:val="00CE00F7"/>
    <w:rsid w:val="00D0246A"/>
    <w:rsid w:val="00E67266"/>
    <w:rsid w:val="00E9441B"/>
    <w:rsid w:val="00F57662"/>
    <w:rsid w:val="00FD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43AB"/>
  <w15:chartTrackingRefBased/>
  <w15:docId w15:val="{7472D2E0-8050-49FC-BACF-1E5FDCB9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5E"/>
    <w:pPr>
      <w:ind w:left="720"/>
      <w:contextualSpacing/>
    </w:pPr>
  </w:style>
  <w:style w:type="paragraph" w:styleId="BodyText">
    <w:name w:val="Body Text"/>
    <w:basedOn w:val="Normal"/>
    <w:link w:val="BodyTextChar"/>
    <w:semiHidden/>
    <w:unhideWhenUsed/>
    <w:rsid w:val="006C0C5E"/>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6C0C5E"/>
    <w:rPr>
      <w:rFonts w:ascii="Arial" w:eastAsia="Times New Roman" w:hAnsi="Arial" w:cs="Arial"/>
      <w:szCs w:val="24"/>
    </w:rPr>
  </w:style>
  <w:style w:type="paragraph" w:styleId="NoSpacing">
    <w:name w:val="No Spacing"/>
    <w:uiPriority w:val="1"/>
    <w:qFormat/>
    <w:rsid w:val="006C0C5E"/>
    <w:pPr>
      <w:spacing w:after="0" w:line="240" w:lineRule="auto"/>
    </w:pPr>
  </w:style>
  <w:style w:type="character" w:styleId="Hyperlink">
    <w:name w:val="Hyperlink"/>
    <w:basedOn w:val="DefaultParagraphFont"/>
    <w:uiPriority w:val="99"/>
    <w:unhideWhenUsed/>
    <w:rsid w:val="006C0C5E"/>
    <w:rPr>
      <w:color w:val="0000FF" w:themeColor="hyperlink"/>
      <w:u w:val="single"/>
    </w:rPr>
  </w:style>
  <w:style w:type="table" w:styleId="TableGrid">
    <w:name w:val="Table Grid"/>
    <w:basedOn w:val="TableNormal"/>
    <w:uiPriority w:val="39"/>
    <w:rsid w:val="006C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5E"/>
  </w:style>
  <w:style w:type="character" w:styleId="UnresolvedMention">
    <w:name w:val="Unresolved Mention"/>
    <w:basedOn w:val="DefaultParagraphFont"/>
    <w:uiPriority w:val="99"/>
    <w:semiHidden/>
    <w:unhideWhenUsed/>
    <w:rsid w:val="00041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turewhipps.bartshealth@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turewhipps.bartshealth@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uturewhipps.bartshealt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E62FE48BFFC4A84E62710D184484D" ma:contentTypeVersion="7" ma:contentTypeDescription="Create a new document." ma:contentTypeScope="" ma:versionID="06ca05025800f4d156fd06293185dbc5">
  <xsd:schema xmlns:xsd="http://www.w3.org/2001/XMLSchema" xmlns:xs="http://www.w3.org/2001/XMLSchema" xmlns:p="http://schemas.microsoft.com/office/2006/metadata/properties" xmlns:ns3="ff2e5160-b6c1-44e6-a319-6bb4a9bb3553" xmlns:ns4="c9dcc522-c429-48de-8cf2-8b16803e7af8" targetNamespace="http://schemas.microsoft.com/office/2006/metadata/properties" ma:root="true" ma:fieldsID="bf1ab991ce7823b2e6d96ad040551ca7" ns3:_="" ns4:_="">
    <xsd:import namespace="ff2e5160-b6c1-44e6-a319-6bb4a9bb3553"/>
    <xsd:import namespace="c9dcc522-c429-48de-8cf2-8b16803e7a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e5160-b6c1-44e6-a319-6bb4a9bb3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cc522-c429-48de-8cf2-8b16803e7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63AAF-6579-4F73-9123-095721483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e5160-b6c1-44e6-a319-6bb4a9bb3553"/>
    <ds:schemaRef ds:uri="c9dcc522-c429-48de-8cf2-8b16803e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0129D-15C3-48B0-BD85-F784664E3C25}">
  <ds:schemaRefs>
    <ds:schemaRef ds:uri="c9dcc522-c429-48de-8cf2-8b16803e7af8"/>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ff2e5160-b6c1-44e6-a319-6bb4a9bb3553"/>
    <ds:schemaRef ds:uri="http://www.w3.org/XML/1998/namespace"/>
  </ds:schemaRefs>
</ds:datastoreItem>
</file>

<file path=customXml/itemProps3.xml><?xml version="1.0" encoding="utf-8"?>
<ds:datastoreItem xmlns:ds="http://schemas.openxmlformats.org/officeDocument/2006/customXml" ds:itemID="{F26A48CA-2745-4468-9C39-FE330DC1BA03}">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6430</Characters>
  <Application>Microsoft Office Word</Application>
  <DocSecurity>0</DocSecurity>
  <Lines>53</Lines>
  <Paragraphs>15</Paragraphs>
  <ScaleCrop>false</ScaleCrop>
  <Company>Barts Health NHS Trust</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Althea (BARTS HEALTH NHS TRUST)</dc:creator>
  <cp:keywords/>
  <dc:description/>
  <cp:lastModifiedBy>BART, Althea (BARTS HEALTH NHS TRUST)</cp:lastModifiedBy>
  <cp:revision>2</cp:revision>
  <cp:lastPrinted>2023-01-24T14:51:00Z</cp:lastPrinted>
  <dcterms:created xsi:type="dcterms:W3CDTF">2023-01-31T11:04:00Z</dcterms:created>
  <dcterms:modified xsi:type="dcterms:W3CDTF">2023-01-31T11:04:00Z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0x0101007F9E62FE48BFFC4A84E62710D184484D</vt:lpwstr>
  </property>
</Properties>
</file>