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DE0BF" w14:textId="02412F0F" w:rsidR="004607D2" w:rsidRPr="00DD07B6" w:rsidRDefault="005A6DA5" w:rsidP="00A24812">
      <w:pPr>
        <w:keepNext/>
        <w:jc w:val="both"/>
        <w:rPr>
          <w:rFonts w:ascii="Poppins" w:hAnsi="Poppins" w:cs="Poppins"/>
          <w:b/>
          <w:szCs w:val="24"/>
        </w:rPr>
      </w:pPr>
      <w:r>
        <w:rPr>
          <w:rFonts w:ascii="Poppins" w:hAnsi="Poppins" w:cs="Poppins"/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59DF3DBA" wp14:editId="607D1AD5">
            <wp:simplePos x="0" y="0"/>
            <wp:positionH relativeFrom="margin">
              <wp:posOffset>-952500</wp:posOffset>
            </wp:positionH>
            <wp:positionV relativeFrom="margin">
              <wp:posOffset>-975995</wp:posOffset>
            </wp:positionV>
            <wp:extent cx="7664450" cy="10840720"/>
            <wp:effectExtent l="0" t="0" r="0" b="0"/>
            <wp:wrapSquare wrapText="bothSides"/>
            <wp:docPr id="1511280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8014" name="Picture 1511280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12A9" w14:textId="77777777" w:rsidR="00B33092" w:rsidRDefault="00B33092" w:rsidP="00824E0E">
      <w:pPr>
        <w:pStyle w:val="Heading1"/>
        <w:rPr>
          <w:rFonts w:ascii="Poppins" w:hAnsi="Poppins" w:cs="Poppins"/>
          <w:color w:val="auto"/>
        </w:rPr>
      </w:pPr>
      <w:r>
        <w:rPr>
          <w:rFonts w:ascii="Poppins" w:hAnsi="Poppins" w:cs="Poppins"/>
          <w:noProof/>
          <w:color w:val="auto"/>
        </w:rPr>
        <w:lastRenderedPageBreak/>
        <w:drawing>
          <wp:inline distT="0" distB="0" distL="0" distR="0" wp14:anchorId="1C869177" wp14:editId="789DF3BF">
            <wp:extent cx="2514600" cy="1176229"/>
            <wp:effectExtent l="0" t="0" r="0" b="5080"/>
            <wp:docPr id="117267687" name="Picture 4" descr="A blue and pin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7687" name="Picture 4" descr="A blue and pink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625" cy="12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5A07" w14:textId="2AAB1151" w:rsidR="00824E0E" w:rsidRPr="002E68E0" w:rsidRDefault="00824E0E" w:rsidP="002E68E0">
      <w:pPr>
        <w:spacing w:after="0" w:line="240" w:lineRule="auto"/>
        <w:rPr>
          <w:rFonts w:ascii="Poppins" w:hAnsi="Poppins" w:cs="Poppins"/>
          <w:b/>
          <w:bCs/>
          <w:sz w:val="28"/>
          <w:szCs w:val="28"/>
        </w:rPr>
      </w:pPr>
      <w:r w:rsidRPr="002E68E0">
        <w:rPr>
          <w:rFonts w:ascii="Poppins" w:hAnsi="Poppins" w:cs="Poppins"/>
          <w:b/>
          <w:bCs/>
          <w:sz w:val="28"/>
          <w:szCs w:val="28"/>
        </w:rPr>
        <w:t>Outreach Officer Role</w:t>
      </w:r>
    </w:p>
    <w:p w14:paraId="3CA6BE99" w14:textId="2CFDA5C8" w:rsidR="00824E0E" w:rsidRPr="0044428E" w:rsidRDefault="00824E0E" w:rsidP="002E68E0">
      <w:pPr>
        <w:spacing w:after="0" w:line="240" w:lineRule="auto"/>
        <w:rPr>
          <w:rFonts w:ascii="Poppins" w:eastAsiaTheme="minorEastAsia" w:hAnsi="Poppins" w:cs="Poppins"/>
          <w:szCs w:val="24"/>
        </w:rPr>
      </w:pPr>
      <w:r w:rsidRPr="0044428E">
        <w:rPr>
          <w:rFonts w:ascii="Poppins" w:eastAsiaTheme="minorEastAsia" w:hAnsi="Poppins" w:cs="Poppins"/>
          <w:szCs w:val="24"/>
        </w:rPr>
        <w:t xml:space="preserve">Commitment: </w:t>
      </w:r>
      <w:r w:rsidR="005418BC" w:rsidRPr="0044428E">
        <w:rPr>
          <w:rFonts w:ascii="Poppins" w:eastAsiaTheme="minorEastAsia" w:hAnsi="Poppins" w:cs="Poppins"/>
          <w:szCs w:val="24"/>
        </w:rPr>
        <w:t>2</w:t>
      </w:r>
      <w:r w:rsidRPr="0044428E">
        <w:rPr>
          <w:rFonts w:ascii="Poppins" w:eastAsiaTheme="minorEastAsia" w:hAnsi="Poppins" w:cs="Poppins"/>
          <w:szCs w:val="24"/>
        </w:rPr>
        <w:t xml:space="preserve"> </w:t>
      </w:r>
      <w:r w:rsidR="005418BC" w:rsidRPr="0044428E">
        <w:rPr>
          <w:rFonts w:ascii="Poppins" w:eastAsiaTheme="minorEastAsia" w:hAnsi="Poppins" w:cs="Poppins"/>
          <w:szCs w:val="24"/>
        </w:rPr>
        <w:t>days</w:t>
      </w:r>
      <w:r w:rsidRPr="0044428E">
        <w:rPr>
          <w:rFonts w:ascii="Poppins" w:eastAsiaTheme="minorEastAsia" w:hAnsi="Poppins" w:cs="Poppins"/>
          <w:szCs w:val="24"/>
        </w:rPr>
        <w:t xml:space="preserve"> </w:t>
      </w:r>
      <w:r w:rsidR="007A44D9">
        <w:rPr>
          <w:rFonts w:ascii="Poppins" w:eastAsiaTheme="minorEastAsia" w:hAnsi="Poppins" w:cs="Poppins"/>
          <w:szCs w:val="24"/>
        </w:rPr>
        <w:t xml:space="preserve">(14 hours) </w:t>
      </w:r>
      <w:r w:rsidRPr="0044428E">
        <w:rPr>
          <w:rFonts w:ascii="Poppins" w:eastAsiaTheme="minorEastAsia" w:hAnsi="Poppins" w:cs="Poppins"/>
          <w:szCs w:val="24"/>
        </w:rPr>
        <w:t>per week</w:t>
      </w:r>
      <w:r w:rsidR="006F3586">
        <w:rPr>
          <w:rFonts w:ascii="Poppins" w:eastAsiaTheme="minorEastAsia" w:hAnsi="Poppins" w:cs="Poppins"/>
          <w:szCs w:val="24"/>
        </w:rPr>
        <w:t xml:space="preserve"> </w:t>
      </w:r>
    </w:p>
    <w:p w14:paraId="63EAB764" w14:textId="77777777" w:rsidR="00824E0E" w:rsidRPr="0044428E" w:rsidRDefault="00824E0E" w:rsidP="00824E0E">
      <w:pPr>
        <w:rPr>
          <w:rFonts w:ascii="Poppins" w:eastAsiaTheme="minorEastAsia" w:hAnsi="Poppins" w:cs="Poppins"/>
          <w:szCs w:val="24"/>
        </w:rPr>
      </w:pPr>
      <w:r w:rsidRPr="0044428E">
        <w:rPr>
          <w:rFonts w:ascii="Poppins" w:eastAsiaTheme="minorEastAsia" w:hAnsi="Poppins" w:cs="Poppins"/>
          <w:szCs w:val="24"/>
        </w:rPr>
        <w:t>Payment: £15 per hour</w:t>
      </w:r>
      <w:bookmarkStart w:id="0" w:name="_Hlk58854834"/>
      <w:bookmarkEnd w:id="0"/>
    </w:p>
    <w:p w14:paraId="0F821264" w14:textId="77777777" w:rsidR="008132FE" w:rsidRPr="00DD07B6" w:rsidRDefault="008132FE" w:rsidP="00A24812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Poppins" w:hAnsi="Poppins" w:cs="Poppins"/>
          <w:b/>
          <w:bCs/>
          <w:szCs w:val="24"/>
        </w:rPr>
      </w:pPr>
    </w:p>
    <w:p w14:paraId="6431598A" w14:textId="77777777" w:rsidR="008B3FA3" w:rsidRPr="00DD07B6" w:rsidRDefault="008B3FA3" w:rsidP="004A4BFD">
      <w:pPr>
        <w:spacing w:after="120" w:line="245" w:lineRule="auto"/>
        <w:ind w:left="369" w:hanging="369"/>
        <w:rPr>
          <w:rFonts w:ascii="Poppins" w:hAnsi="Poppins" w:cs="Poppins"/>
          <w:b/>
          <w:bCs/>
          <w:szCs w:val="24"/>
        </w:rPr>
      </w:pPr>
      <w:r w:rsidRPr="00DD07B6">
        <w:rPr>
          <w:rFonts w:ascii="Poppins" w:hAnsi="Poppins" w:cs="Poppins"/>
          <w:b/>
          <w:bCs/>
          <w:szCs w:val="24"/>
        </w:rPr>
        <w:t>ABOUT LOCAL VOICE</w:t>
      </w:r>
    </w:p>
    <w:p w14:paraId="5444F9BE" w14:textId="77777777" w:rsidR="008B3FA3" w:rsidRPr="00DD07B6" w:rsidRDefault="008B3FA3" w:rsidP="004A4BFD">
      <w:pPr>
        <w:pStyle w:val="NormalWeb"/>
        <w:spacing w:before="0" w:beforeAutospacing="0"/>
        <w:rPr>
          <w:rFonts w:ascii="Poppins" w:hAnsi="Poppins" w:cs="Poppins"/>
        </w:rPr>
      </w:pPr>
      <w:r w:rsidRPr="00DD07B6">
        <w:rPr>
          <w:rFonts w:ascii="Poppins" w:hAnsi="Poppins" w:cs="Poppins"/>
        </w:rPr>
        <w:t>Local Voice is the first user-led organisation to engage and support resident voice through a recognised evidence-based community insights data system.</w:t>
      </w:r>
    </w:p>
    <w:p w14:paraId="7B6FB764" w14:textId="77777777" w:rsidR="008B3FA3" w:rsidRPr="00DD07B6" w:rsidRDefault="008B3FA3" w:rsidP="008B3FA3">
      <w:pPr>
        <w:pStyle w:val="NormalWeb"/>
        <w:spacing w:after="0" w:afterAutospacing="0"/>
        <w:rPr>
          <w:rFonts w:ascii="Poppins" w:hAnsi="Poppins" w:cs="Poppins"/>
        </w:rPr>
      </w:pPr>
      <w:r w:rsidRPr="00DD07B6">
        <w:rPr>
          <w:rStyle w:val="Strong"/>
          <w:rFonts w:ascii="Poppins" w:hAnsi="Poppins" w:cs="Poppins"/>
        </w:rPr>
        <w:t>We provide:</w:t>
      </w:r>
    </w:p>
    <w:p w14:paraId="07DB6268" w14:textId="77777777" w:rsidR="008B3FA3" w:rsidRPr="00DD07B6" w:rsidRDefault="008B3FA3" w:rsidP="008B3FA3">
      <w:pPr>
        <w:pStyle w:val="pagelayer-list-li"/>
        <w:numPr>
          <w:ilvl w:val="0"/>
          <w:numId w:val="12"/>
        </w:numPr>
        <w:tabs>
          <w:tab w:val="left" w:pos="720"/>
        </w:tabs>
        <w:spacing w:before="0"/>
        <w:ind w:left="714" w:hanging="357"/>
        <w:rPr>
          <w:rFonts w:ascii="Poppins" w:hAnsi="Poppins" w:cs="Poppins"/>
        </w:rPr>
      </w:pPr>
      <w:r w:rsidRPr="00DD07B6">
        <w:rPr>
          <w:rStyle w:val="pagelayer-list-item"/>
          <w:rFonts w:ascii="Poppins" w:eastAsiaTheme="majorEastAsia" w:hAnsi="Poppins" w:cs="Poppins"/>
        </w:rPr>
        <w:t>Data solutions, management, and partnerships for local Healthwatch.</w:t>
      </w:r>
    </w:p>
    <w:p w14:paraId="065AD2A0" w14:textId="77777777" w:rsidR="008B3FA3" w:rsidRPr="00DD07B6" w:rsidRDefault="008B3FA3" w:rsidP="008B3FA3">
      <w:pPr>
        <w:pStyle w:val="pagelayer-list-li"/>
        <w:numPr>
          <w:ilvl w:val="0"/>
          <w:numId w:val="12"/>
        </w:numPr>
        <w:rPr>
          <w:rFonts w:ascii="Poppins" w:hAnsi="Poppins" w:cs="Poppins"/>
        </w:rPr>
      </w:pPr>
      <w:r w:rsidRPr="00DD07B6">
        <w:rPr>
          <w:rStyle w:val="pagelayer-list-item"/>
          <w:rFonts w:ascii="Poppins" w:eastAsiaTheme="majorEastAsia" w:hAnsi="Poppins" w:cs="Poppins"/>
        </w:rPr>
        <w:t>Community intelligence and insights reporting to inform quality improvement and service co-production.</w:t>
      </w:r>
    </w:p>
    <w:p w14:paraId="654F095B" w14:textId="77777777" w:rsidR="008B3FA3" w:rsidRPr="00DD07B6" w:rsidRDefault="008B3FA3" w:rsidP="008B3FA3">
      <w:pPr>
        <w:pStyle w:val="pagelayer-list-li"/>
        <w:numPr>
          <w:ilvl w:val="0"/>
          <w:numId w:val="12"/>
        </w:numPr>
        <w:rPr>
          <w:rStyle w:val="pagelayer-list-item"/>
          <w:rFonts w:ascii="Poppins" w:eastAsiaTheme="majorEastAsia" w:hAnsi="Poppins" w:cs="Poppins"/>
        </w:rPr>
      </w:pPr>
      <w:r w:rsidRPr="00DD07B6">
        <w:rPr>
          <w:rStyle w:val="pagelayer-list-item"/>
          <w:rFonts w:ascii="Poppins" w:eastAsiaTheme="majorEastAsia" w:hAnsi="Poppins" w:cs="Poppins"/>
        </w:rPr>
        <w:t>Training and e-learning resources to support staff and organisations to better understand and utilise resident and user voice to design and improve services.</w:t>
      </w:r>
    </w:p>
    <w:p w14:paraId="2426E1F8" w14:textId="798204BC" w:rsidR="008B3FA3" w:rsidRPr="00DD07B6" w:rsidRDefault="008B3FA3" w:rsidP="005418BC">
      <w:pPr>
        <w:pStyle w:val="pagelayer-list-li"/>
        <w:spacing w:after="240"/>
        <w:rPr>
          <w:rFonts w:ascii="Poppins" w:hAnsi="Poppins" w:cs="Poppins"/>
        </w:rPr>
      </w:pPr>
      <w:r w:rsidRPr="00DD07B6">
        <w:rPr>
          <w:rStyle w:val="pagelayer-list-item"/>
          <w:rFonts w:ascii="Poppins" w:eastAsiaTheme="majorEastAsia" w:hAnsi="Poppins" w:cs="Poppins"/>
        </w:rPr>
        <w:t>We are also currently the organisation running Healthwatch Waltham Forest</w:t>
      </w:r>
      <w:r w:rsidR="005418BC" w:rsidRPr="00DD07B6">
        <w:rPr>
          <w:rStyle w:val="pagelayer-list-item"/>
          <w:rFonts w:ascii="Poppins" w:hAnsi="Poppins" w:cs="Poppins"/>
        </w:rPr>
        <w:t>.</w:t>
      </w:r>
    </w:p>
    <w:p w14:paraId="5BBCA1AA" w14:textId="55CC39A3" w:rsidR="008B3FA3" w:rsidRPr="00DD07B6" w:rsidRDefault="008218C0" w:rsidP="008B3FA3">
      <w:pPr>
        <w:spacing w:line="254" w:lineRule="auto"/>
        <w:rPr>
          <w:rFonts w:ascii="Poppins" w:hAnsi="Poppins" w:cs="Poppins"/>
          <w:b/>
          <w:bCs/>
          <w:szCs w:val="24"/>
        </w:rPr>
      </w:pPr>
      <w:r w:rsidRPr="00DD07B6">
        <w:rPr>
          <w:rFonts w:ascii="Poppins" w:hAnsi="Poppins" w:cs="Poppins"/>
          <w:b/>
          <w:bCs/>
          <w:szCs w:val="24"/>
        </w:rPr>
        <w:t>About Healthwatch Waltham Forest</w:t>
      </w:r>
    </w:p>
    <w:p w14:paraId="6E92CBE0" w14:textId="77777777" w:rsidR="008B3FA3" w:rsidRPr="00DD07B6" w:rsidRDefault="008B3FA3" w:rsidP="008B3FA3">
      <w:pPr>
        <w:spacing w:after="0" w:line="245" w:lineRule="auto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>The role of Healthwatch is to:</w:t>
      </w:r>
      <w:r w:rsidRPr="00DD07B6">
        <w:rPr>
          <w:rFonts w:ascii="Poppins" w:eastAsia="Times New Roman" w:hAnsi="Poppins" w:cs="Poppins"/>
          <w:szCs w:val="24"/>
        </w:rPr>
        <w:t xml:space="preserve"> </w:t>
      </w:r>
    </w:p>
    <w:p w14:paraId="10A44E68" w14:textId="77777777" w:rsidR="008B3FA3" w:rsidRPr="004A4BFD" w:rsidRDefault="008B3FA3" w:rsidP="008B3FA3">
      <w:pPr>
        <w:spacing w:after="0" w:line="254" w:lineRule="auto"/>
        <w:rPr>
          <w:rFonts w:ascii="Poppins" w:hAnsi="Poppins" w:cs="Poppins"/>
          <w:sz w:val="20"/>
          <w:szCs w:val="20"/>
        </w:rPr>
      </w:pPr>
      <w:r w:rsidRPr="00DD07B6">
        <w:rPr>
          <w:rFonts w:ascii="Poppins" w:eastAsia="Times New Roman" w:hAnsi="Poppins" w:cs="Poppins"/>
          <w:szCs w:val="24"/>
        </w:rPr>
        <w:t xml:space="preserve"> </w:t>
      </w:r>
    </w:p>
    <w:p w14:paraId="0A60B357" w14:textId="44C08616" w:rsidR="008B3FA3" w:rsidRPr="00DD07B6" w:rsidRDefault="008B3FA3" w:rsidP="004A4BFD">
      <w:pPr>
        <w:numPr>
          <w:ilvl w:val="0"/>
          <w:numId w:val="13"/>
        </w:numPr>
        <w:suppressAutoHyphens/>
        <w:autoSpaceDN w:val="0"/>
        <w:spacing w:after="0" w:line="245" w:lineRule="auto"/>
        <w:ind w:left="703" w:hanging="357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Promote and support the involvement of local people in the commissioning, </w:t>
      </w:r>
      <w:r w:rsidR="00843841" w:rsidRPr="00DD07B6">
        <w:rPr>
          <w:rFonts w:ascii="Poppins" w:hAnsi="Poppins" w:cs="Poppins"/>
          <w:szCs w:val="24"/>
        </w:rPr>
        <w:t>provision,</w:t>
      </w:r>
      <w:r w:rsidRPr="00DD07B6">
        <w:rPr>
          <w:rFonts w:ascii="Poppins" w:hAnsi="Poppins" w:cs="Poppins"/>
          <w:szCs w:val="24"/>
        </w:rPr>
        <w:t xml:space="preserve"> and scrutiny of local care services. </w:t>
      </w:r>
    </w:p>
    <w:p w14:paraId="3ACCD5FD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Enable local people to monitor the standard of provision of local care services and how services could be improved. </w:t>
      </w:r>
    </w:p>
    <w:p w14:paraId="5F3A2C64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Obtain the views of local people regarding their needs for, and experiences of, local care services and make these views known. </w:t>
      </w:r>
    </w:p>
    <w:p w14:paraId="55C5DE3B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Make reports and recommendations about how local care services could be improved. </w:t>
      </w:r>
    </w:p>
    <w:p w14:paraId="22EB5879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lastRenderedPageBreak/>
        <w:t xml:space="preserve">Provide information about local health and social care services to the public. </w:t>
      </w:r>
    </w:p>
    <w:p w14:paraId="39ADE808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Formulate views on the standard of provision and whether and how the local care services could be improved. </w:t>
      </w:r>
    </w:p>
    <w:p w14:paraId="5FAB5F15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00" w:line="235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Make recommendations to Healthwatch England to advise the Care Quality Commission to conduct special reviews or investigations. </w:t>
      </w:r>
    </w:p>
    <w:p w14:paraId="4C6BA336" w14:textId="77777777" w:rsidR="008B3FA3" w:rsidRPr="00DD07B6" w:rsidRDefault="008B3FA3" w:rsidP="008B3FA3">
      <w:pPr>
        <w:numPr>
          <w:ilvl w:val="0"/>
          <w:numId w:val="13"/>
        </w:numPr>
        <w:suppressAutoHyphens/>
        <w:autoSpaceDN w:val="0"/>
        <w:spacing w:after="151" w:line="244" w:lineRule="auto"/>
        <w:ind w:hanging="36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Provide Healthwatch England with the intelligence and insight it needs to enable it to perform effectively. </w:t>
      </w:r>
    </w:p>
    <w:p w14:paraId="5DDD7A5D" w14:textId="26789569" w:rsidR="00A24812" w:rsidRPr="00DD07B6" w:rsidRDefault="001C65F8" w:rsidP="005B6345">
      <w:pPr>
        <w:spacing w:before="360" w:after="120"/>
        <w:rPr>
          <w:rFonts w:ascii="Poppins" w:hAnsi="Poppins" w:cs="Poppins"/>
          <w:b/>
          <w:szCs w:val="24"/>
        </w:rPr>
      </w:pPr>
      <w:r w:rsidRPr="00DD07B6">
        <w:rPr>
          <w:rFonts w:ascii="Poppins" w:hAnsi="Poppins" w:cs="Poppins"/>
          <w:b/>
          <w:szCs w:val="24"/>
        </w:rPr>
        <w:t xml:space="preserve">MAIN RESPONSIBILITIES </w:t>
      </w:r>
    </w:p>
    <w:p w14:paraId="3136F283" w14:textId="77777777" w:rsidR="00A24812" w:rsidRPr="00DD07B6" w:rsidRDefault="007537F5" w:rsidP="006D3865">
      <w:pPr>
        <w:rPr>
          <w:rFonts w:ascii="Poppins" w:hAnsi="Poppins" w:cs="Poppins"/>
          <w:b/>
        </w:rPr>
      </w:pPr>
      <w:r w:rsidRPr="00DD07B6">
        <w:rPr>
          <w:rFonts w:ascii="Poppins" w:hAnsi="Poppins" w:cs="Poppins"/>
          <w:b/>
        </w:rPr>
        <w:t xml:space="preserve">Outreach </w:t>
      </w:r>
    </w:p>
    <w:p w14:paraId="24024FB4" w14:textId="77777777" w:rsidR="009B7CA5" w:rsidRPr="00DD07B6" w:rsidRDefault="009B7CA5" w:rsidP="008218C0">
      <w:pPr>
        <w:spacing w:after="0"/>
        <w:rPr>
          <w:rFonts w:ascii="Poppins" w:hAnsi="Poppins" w:cs="Poppins"/>
        </w:rPr>
      </w:pPr>
      <w:r w:rsidRPr="00DD07B6">
        <w:rPr>
          <w:rFonts w:ascii="Poppins" w:hAnsi="Poppins" w:cs="Poppins"/>
          <w:szCs w:val="24"/>
        </w:rPr>
        <w:t>You</w:t>
      </w:r>
      <w:r w:rsidR="000A3E39" w:rsidRPr="00DD07B6">
        <w:rPr>
          <w:rFonts w:ascii="Poppins" w:hAnsi="Poppins" w:cs="Poppins"/>
          <w:szCs w:val="24"/>
        </w:rPr>
        <w:t>r</w:t>
      </w:r>
      <w:r w:rsidRPr="00DD07B6">
        <w:rPr>
          <w:rFonts w:ascii="Poppins" w:hAnsi="Poppins" w:cs="Poppins"/>
          <w:szCs w:val="24"/>
        </w:rPr>
        <w:t xml:space="preserve"> </w:t>
      </w:r>
      <w:r w:rsidR="00F46079" w:rsidRPr="00DD07B6">
        <w:rPr>
          <w:rFonts w:ascii="Poppins" w:hAnsi="Poppins" w:cs="Poppins"/>
          <w:szCs w:val="24"/>
        </w:rPr>
        <w:t xml:space="preserve">role will be to </w:t>
      </w:r>
      <w:r w:rsidRPr="00DD07B6">
        <w:rPr>
          <w:rFonts w:ascii="Poppins" w:hAnsi="Poppins" w:cs="Poppins"/>
          <w:lang w:val="en-US"/>
        </w:rPr>
        <w:t>deliver a programme of outreach and engagement activities across the community to:</w:t>
      </w:r>
    </w:p>
    <w:p w14:paraId="07B86424" w14:textId="77777777" w:rsidR="009B7CA5" w:rsidRPr="00DD07B6" w:rsidRDefault="009B7CA5" w:rsidP="00584A10">
      <w:pPr>
        <w:pStyle w:val="ListParagraph"/>
        <w:numPr>
          <w:ilvl w:val="0"/>
          <w:numId w:val="5"/>
        </w:numPr>
        <w:rPr>
          <w:rFonts w:ascii="Poppins" w:hAnsi="Poppins" w:cs="Poppins"/>
          <w:lang w:val="en-US"/>
        </w:rPr>
      </w:pPr>
      <w:r w:rsidRPr="00DD07B6">
        <w:rPr>
          <w:rFonts w:ascii="Poppins" w:hAnsi="Poppins" w:cs="Poppins"/>
          <w:lang w:val="en-US"/>
        </w:rPr>
        <w:t xml:space="preserve">gather feedback from local people on their experience of health and social care </w:t>
      </w:r>
      <w:proofErr w:type="gramStart"/>
      <w:r w:rsidRPr="00DD07B6">
        <w:rPr>
          <w:rFonts w:ascii="Poppins" w:hAnsi="Poppins" w:cs="Poppins"/>
          <w:lang w:val="en-US"/>
        </w:rPr>
        <w:t>services</w:t>
      </w:r>
      <w:r w:rsidR="00057C9D" w:rsidRPr="00DD07B6">
        <w:rPr>
          <w:rFonts w:ascii="Poppins" w:hAnsi="Poppins" w:cs="Poppins"/>
          <w:lang w:val="en-US"/>
        </w:rPr>
        <w:t>;</w:t>
      </w:r>
      <w:proofErr w:type="gramEnd"/>
    </w:p>
    <w:p w14:paraId="47E671F3" w14:textId="77777777" w:rsidR="009B7CA5" w:rsidRPr="00DD07B6" w:rsidRDefault="009B7CA5" w:rsidP="00584A10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provide </w:t>
      </w:r>
      <w:proofErr w:type="gramStart"/>
      <w:r w:rsidRPr="00DD07B6">
        <w:rPr>
          <w:rFonts w:ascii="Poppins" w:hAnsi="Poppins" w:cs="Poppins"/>
        </w:rPr>
        <w:t>local residents</w:t>
      </w:r>
      <w:proofErr w:type="gramEnd"/>
      <w:r w:rsidRPr="00DD07B6">
        <w:rPr>
          <w:rFonts w:ascii="Poppins" w:hAnsi="Poppins" w:cs="Poppins"/>
        </w:rPr>
        <w:t xml:space="preserve"> with information and signposting to enable them to access health and care services</w:t>
      </w:r>
      <w:r w:rsidR="00057C9D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  <w:r w:rsidR="00057C9D" w:rsidRPr="00DD07B6">
        <w:rPr>
          <w:rFonts w:ascii="Poppins" w:hAnsi="Poppins" w:cs="Poppins"/>
        </w:rPr>
        <w:t>and</w:t>
      </w:r>
    </w:p>
    <w:p w14:paraId="6EAE4BF2" w14:textId="515AC6E9" w:rsidR="009B7CA5" w:rsidRPr="00DD07B6" w:rsidRDefault="005E48AB" w:rsidP="00584A10">
      <w:pPr>
        <w:pStyle w:val="ListParagraph"/>
        <w:numPr>
          <w:ilvl w:val="0"/>
          <w:numId w:val="5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promot</w:t>
      </w:r>
      <w:r w:rsidR="009B7CA5" w:rsidRPr="00DD07B6">
        <w:rPr>
          <w:rFonts w:ascii="Poppins" w:hAnsi="Poppins" w:cs="Poppins"/>
        </w:rPr>
        <w:t>e</w:t>
      </w:r>
      <w:r w:rsidRPr="00DD07B6">
        <w:rPr>
          <w:rFonts w:ascii="Poppins" w:hAnsi="Poppins" w:cs="Poppins"/>
        </w:rPr>
        <w:t xml:space="preserve"> Healthwatch </w:t>
      </w:r>
      <w:r w:rsidR="000E435D">
        <w:rPr>
          <w:rFonts w:ascii="Poppins" w:hAnsi="Poppins" w:cs="Poppins"/>
        </w:rPr>
        <w:t>Waltham Forest</w:t>
      </w:r>
      <w:r w:rsidR="009B7CA5" w:rsidRPr="00DD07B6">
        <w:rPr>
          <w:rFonts w:ascii="Poppins" w:hAnsi="Poppins" w:cs="Poppins"/>
        </w:rPr>
        <w:t xml:space="preserve"> and </w:t>
      </w:r>
      <w:r w:rsidR="00057C9D" w:rsidRPr="00DD07B6">
        <w:rPr>
          <w:rFonts w:ascii="Poppins" w:hAnsi="Poppins" w:cs="Poppins"/>
        </w:rPr>
        <w:t xml:space="preserve">actively </w:t>
      </w:r>
      <w:r w:rsidR="009B7CA5" w:rsidRPr="00DD07B6">
        <w:rPr>
          <w:rFonts w:ascii="Poppins" w:hAnsi="Poppins" w:cs="Poppins"/>
        </w:rPr>
        <w:t xml:space="preserve">encourage local people to get involved </w:t>
      </w:r>
      <w:r w:rsidR="00057C9D" w:rsidRPr="00DD07B6">
        <w:rPr>
          <w:rFonts w:ascii="Poppins" w:hAnsi="Poppins" w:cs="Poppins"/>
        </w:rPr>
        <w:t>in</w:t>
      </w:r>
      <w:r w:rsidR="009B7CA5" w:rsidRPr="00DD07B6">
        <w:rPr>
          <w:rFonts w:ascii="Poppins" w:hAnsi="Poppins" w:cs="Poppins"/>
        </w:rPr>
        <w:t xml:space="preserve"> the work that we do.</w:t>
      </w:r>
    </w:p>
    <w:p w14:paraId="2FA4667F" w14:textId="77777777" w:rsidR="005E48AB" w:rsidRPr="00DD07B6" w:rsidRDefault="0068411B" w:rsidP="005B6345">
      <w:pPr>
        <w:spacing w:after="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>This will be achieved</w:t>
      </w:r>
      <w:r w:rsidR="000E59B1" w:rsidRPr="00DD07B6">
        <w:rPr>
          <w:rFonts w:ascii="Poppins" w:hAnsi="Poppins" w:cs="Poppins"/>
          <w:szCs w:val="24"/>
        </w:rPr>
        <w:t xml:space="preserve"> through</w:t>
      </w:r>
      <w:r w:rsidRPr="00DD07B6">
        <w:rPr>
          <w:rFonts w:ascii="Poppins" w:hAnsi="Poppins" w:cs="Poppins"/>
          <w:szCs w:val="24"/>
        </w:rPr>
        <w:t>:</w:t>
      </w:r>
    </w:p>
    <w:p w14:paraId="50FCD90C" w14:textId="77777777" w:rsidR="00AA0D95" w:rsidRPr="00DD07B6" w:rsidRDefault="0068411B" w:rsidP="00584A10">
      <w:pPr>
        <w:pStyle w:val="ListParagraph"/>
        <w:numPr>
          <w:ilvl w:val="0"/>
          <w:numId w:val="6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face to face</w:t>
      </w:r>
      <w:r w:rsidR="00F308E8" w:rsidRPr="00DD07B6">
        <w:rPr>
          <w:rFonts w:ascii="Poppins" w:hAnsi="Poppins" w:cs="Poppins"/>
        </w:rPr>
        <w:t xml:space="preserve"> </w:t>
      </w:r>
      <w:r w:rsidR="000E59B1" w:rsidRPr="00DD07B6">
        <w:rPr>
          <w:rFonts w:ascii="Poppins" w:hAnsi="Poppins" w:cs="Poppins"/>
        </w:rPr>
        <w:t xml:space="preserve">engagement </w:t>
      </w:r>
      <w:r w:rsidR="00F308E8" w:rsidRPr="00DD07B6">
        <w:rPr>
          <w:rFonts w:ascii="Poppins" w:hAnsi="Poppins" w:cs="Poppins"/>
        </w:rPr>
        <w:t>at</w:t>
      </w:r>
      <w:r w:rsidR="00AA0D95" w:rsidRPr="00DD07B6">
        <w:rPr>
          <w:rFonts w:ascii="Poppins" w:hAnsi="Poppins" w:cs="Poppins"/>
        </w:rPr>
        <w:t>:</w:t>
      </w:r>
      <w:r w:rsidR="00F308E8" w:rsidRPr="00DD07B6">
        <w:rPr>
          <w:rFonts w:ascii="Poppins" w:hAnsi="Poppins" w:cs="Poppins"/>
        </w:rPr>
        <w:t xml:space="preserve"> </w:t>
      </w:r>
    </w:p>
    <w:p w14:paraId="0F1F8312" w14:textId="77777777" w:rsidR="00AA0D95" w:rsidRPr="00DD07B6" w:rsidRDefault="00F308E8" w:rsidP="00C55770">
      <w:pPr>
        <w:pStyle w:val="ListParagraph"/>
        <w:numPr>
          <w:ilvl w:val="1"/>
          <w:numId w:val="14"/>
        </w:numPr>
        <w:ind w:left="1134"/>
        <w:rPr>
          <w:rFonts w:ascii="Poppins" w:hAnsi="Poppins" w:cs="Poppins"/>
        </w:rPr>
      </w:pPr>
      <w:r w:rsidRPr="00DD07B6">
        <w:rPr>
          <w:rFonts w:ascii="Poppins" w:hAnsi="Poppins" w:cs="Poppins"/>
        </w:rPr>
        <w:t>service provider premises (hospitals, GP Practices, care homes)</w:t>
      </w:r>
      <w:r w:rsidR="00D1563E" w:rsidRPr="00DD07B6">
        <w:rPr>
          <w:rFonts w:ascii="Poppins" w:hAnsi="Poppins" w:cs="Poppins"/>
        </w:rPr>
        <w:t>;</w:t>
      </w:r>
    </w:p>
    <w:p w14:paraId="46F3F79F" w14:textId="77777777" w:rsidR="00AA0D95" w:rsidRPr="00DD07B6" w:rsidRDefault="00F308E8" w:rsidP="00C55770">
      <w:pPr>
        <w:pStyle w:val="ListParagraph"/>
        <w:numPr>
          <w:ilvl w:val="1"/>
          <w:numId w:val="14"/>
        </w:numPr>
        <w:ind w:left="1134"/>
        <w:rPr>
          <w:rFonts w:ascii="Poppins" w:hAnsi="Poppins" w:cs="Poppins"/>
        </w:rPr>
      </w:pPr>
      <w:r w:rsidRPr="00DD07B6">
        <w:rPr>
          <w:rFonts w:ascii="Poppins" w:hAnsi="Poppins" w:cs="Poppins"/>
        </w:rPr>
        <w:t>community venues (shopping centres, libraries, leisure centres)</w:t>
      </w:r>
      <w:r w:rsidR="00D1563E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</w:p>
    <w:p w14:paraId="186F5D70" w14:textId="77777777" w:rsidR="00AA0D95" w:rsidRPr="00DD07B6" w:rsidRDefault="00F308E8" w:rsidP="00C55770">
      <w:pPr>
        <w:pStyle w:val="ListParagraph"/>
        <w:numPr>
          <w:ilvl w:val="1"/>
          <w:numId w:val="14"/>
        </w:numPr>
        <w:ind w:left="1134"/>
        <w:rPr>
          <w:rFonts w:ascii="Poppins" w:hAnsi="Poppins" w:cs="Poppins"/>
        </w:rPr>
      </w:pPr>
      <w:r w:rsidRPr="00DD07B6">
        <w:rPr>
          <w:rFonts w:ascii="Poppins" w:hAnsi="Poppins" w:cs="Poppins"/>
        </w:rPr>
        <w:t>community events (community and faith groups, festivals, fun days)</w:t>
      </w:r>
      <w:r w:rsidR="00D1563E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</w:p>
    <w:p w14:paraId="036060E4" w14:textId="77777777" w:rsidR="00F308E8" w:rsidRPr="00DD07B6" w:rsidRDefault="00F308E8" w:rsidP="00C55770">
      <w:pPr>
        <w:pStyle w:val="ListParagraph"/>
        <w:numPr>
          <w:ilvl w:val="1"/>
          <w:numId w:val="14"/>
        </w:numPr>
        <w:ind w:left="1134"/>
        <w:rPr>
          <w:rFonts w:ascii="Poppins" w:hAnsi="Poppins" w:cs="Poppins"/>
        </w:rPr>
      </w:pPr>
      <w:r w:rsidRPr="00DD07B6">
        <w:rPr>
          <w:rFonts w:ascii="Poppins" w:hAnsi="Poppins" w:cs="Poppins"/>
        </w:rPr>
        <w:t>targeted engagement (focus groups, listening events and case studies) and at meetings</w:t>
      </w:r>
      <w:r w:rsidR="00D1563E" w:rsidRPr="00DD07B6">
        <w:rPr>
          <w:rFonts w:ascii="Poppins" w:hAnsi="Poppins" w:cs="Poppins"/>
        </w:rPr>
        <w:t>.</w:t>
      </w:r>
    </w:p>
    <w:p w14:paraId="5D95E865" w14:textId="77777777" w:rsidR="00093E96" w:rsidRPr="00DD07B6" w:rsidRDefault="0068411B" w:rsidP="00584A10">
      <w:pPr>
        <w:pStyle w:val="ListParagraph"/>
        <w:numPr>
          <w:ilvl w:val="0"/>
          <w:numId w:val="6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through </w:t>
      </w:r>
      <w:r w:rsidR="00B63EC1" w:rsidRPr="00DD07B6">
        <w:rPr>
          <w:rFonts w:ascii="Poppins" w:hAnsi="Poppins" w:cs="Poppins"/>
        </w:rPr>
        <w:t>w</w:t>
      </w:r>
      <w:r w:rsidR="00093E96" w:rsidRPr="00DD07B6">
        <w:rPr>
          <w:rFonts w:ascii="Poppins" w:hAnsi="Poppins" w:cs="Poppins"/>
        </w:rPr>
        <w:t>ork</w:t>
      </w:r>
      <w:r w:rsidR="000E59B1" w:rsidRPr="00DD07B6">
        <w:rPr>
          <w:rFonts w:ascii="Poppins" w:hAnsi="Poppins" w:cs="Poppins"/>
        </w:rPr>
        <w:t>ing</w:t>
      </w:r>
      <w:r w:rsidR="00093E96" w:rsidRPr="00DD07B6">
        <w:rPr>
          <w:rFonts w:ascii="Poppins" w:hAnsi="Poppins" w:cs="Poppins"/>
        </w:rPr>
        <w:t xml:space="preserve"> with voluntary, community and faith organisations to reach seldom heard groups in the community such as children and young people, the white working class, the homeless and people with a learning disability</w:t>
      </w:r>
      <w:r w:rsidR="00057C9D" w:rsidRPr="00DD07B6">
        <w:rPr>
          <w:rFonts w:ascii="Poppins" w:hAnsi="Poppins" w:cs="Poppins"/>
        </w:rPr>
        <w:t>;</w:t>
      </w:r>
      <w:r w:rsidR="00093E96" w:rsidRPr="00DD07B6">
        <w:rPr>
          <w:rFonts w:ascii="Poppins" w:hAnsi="Poppins" w:cs="Poppins"/>
        </w:rPr>
        <w:t xml:space="preserve">  </w:t>
      </w:r>
    </w:p>
    <w:p w14:paraId="5B015071" w14:textId="77777777" w:rsidR="002C1E94" w:rsidRPr="00DD07B6" w:rsidRDefault="000E59B1" w:rsidP="00584A10">
      <w:pPr>
        <w:pStyle w:val="ListParagraph"/>
        <w:numPr>
          <w:ilvl w:val="0"/>
          <w:numId w:val="6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through </w:t>
      </w:r>
      <w:r w:rsidR="000A3E39" w:rsidRPr="00DD07B6">
        <w:rPr>
          <w:rFonts w:ascii="Poppins" w:hAnsi="Poppins" w:cs="Poppins"/>
        </w:rPr>
        <w:t>support</w:t>
      </w:r>
      <w:r w:rsidRPr="00DD07B6">
        <w:rPr>
          <w:rFonts w:ascii="Poppins" w:hAnsi="Poppins" w:cs="Poppins"/>
        </w:rPr>
        <w:t xml:space="preserve">ing </w:t>
      </w:r>
      <w:r w:rsidR="002C1E94" w:rsidRPr="00DD07B6">
        <w:rPr>
          <w:rFonts w:ascii="Poppins" w:hAnsi="Poppins" w:cs="Poppins"/>
        </w:rPr>
        <w:t>enter and view visits to service providers</w:t>
      </w:r>
      <w:r w:rsidR="00057C9D" w:rsidRPr="00DD07B6">
        <w:rPr>
          <w:rFonts w:ascii="Poppins" w:hAnsi="Poppins" w:cs="Poppins"/>
        </w:rPr>
        <w:t xml:space="preserve">; </w:t>
      </w:r>
    </w:p>
    <w:p w14:paraId="5C77F284" w14:textId="77777777" w:rsidR="000F5C71" w:rsidRPr="00DD07B6" w:rsidRDefault="000F5C71" w:rsidP="00584A10">
      <w:pPr>
        <w:pStyle w:val="ListParagraph"/>
        <w:numPr>
          <w:ilvl w:val="0"/>
          <w:numId w:val="6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lastRenderedPageBreak/>
        <w:t>expand</w:t>
      </w:r>
      <w:r w:rsidR="000E59B1" w:rsidRPr="00DD07B6">
        <w:rPr>
          <w:rFonts w:ascii="Poppins" w:hAnsi="Poppins" w:cs="Poppins"/>
        </w:rPr>
        <w:t>ing</w:t>
      </w:r>
      <w:r w:rsidRPr="00DD07B6">
        <w:rPr>
          <w:rFonts w:ascii="Poppins" w:hAnsi="Poppins" w:cs="Poppins"/>
        </w:rPr>
        <w:t xml:space="preserve"> our </w:t>
      </w:r>
      <w:r w:rsidR="000E59B1" w:rsidRPr="00DD07B6">
        <w:rPr>
          <w:rFonts w:ascii="Poppins" w:hAnsi="Poppins" w:cs="Poppins"/>
        </w:rPr>
        <w:t xml:space="preserve">online feedback mechanisms and </w:t>
      </w:r>
      <w:r w:rsidRPr="00DD07B6">
        <w:rPr>
          <w:rFonts w:ascii="Poppins" w:hAnsi="Poppins" w:cs="Poppins"/>
        </w:rPr>
        <w:t>use of social media platforms to gather intelligence.</w:t>
      </w:r>
    </w:p>
    <w:p w14:paraId="009F8846" w14:textId="77777777" w:rsidR="00A24812" w:rsidRPr="00DD07B6" w:rsidRDefault="00A24812" w:rsidP="00584A10">
      <w:pPr>
        <w:pStyle w:val="ListParagraph"/>
        <w:numPr>
          <w:ilvl w:val="0"/>
          <w:numId w:val="6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providing reports from outreach activities evaluating </w:t>
      </w:r>
      <w:r w:rsidR="006D3865" w:rsidRPr="00DD07B6">
        <w:rPr>
          <w:rFonts w:ascii="Poppins" w:hAnsi="Poppins" w:cs="Poppins"/>
        </w:rPr>
        <w:t xml:space="preserve">the mechanisms used, </w:t>
      </w:r>
      <w:r w:rsidRPr="00DD07B6">
        <w:rPr>
          <w:rFonts w:ascii="Poppins" w:hAnsi="Poppins" w:cs="Poppins"/>
        </w:rPr>
        <w:t xml:space="preserve">the quantity and quality of the feedback gathered. </w:t>
      </w:r>
    </w:p>
    <w:p w14:paraId="033BA280" w14:textId="77777777" w:rsidR="007537F5" w:rsidRPr="00DD07B6" w:rsidRDefault="007537F5" w:rsidP="006D3865">
      <w:pPr>
        <w:rPr>
          <w:rFonts w:ascii="Poppins" w:hAnsi="Poppins" w:cs="Poppins"/>
          <w:b/>
        </w:rPr>
      </w:pPr>
      <w:r w:rsidRPr="00DD07B6">
        <w:rPr>
          <w:rFonts w:ascii="Poppins" w:hAnsi="Poppins" w:cs="Poppins"/>
          <w:b/>
        </w:rPr>
        <w:t>Information and signposting</w:t>
      </w:r>
    </w:p>
    <w:p w14:paraId="21D5BD67" w14:textId="77777777" w:rsidR="007537F5" w:rsidRPr="00843841" w:rsidRDefault="007537F5" w:rsidP="00DD07B6">
      <w:pPr>
        <w:spacing w:after="0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>Your role will be to:</w:t>
      </w:r>
    </w:p>
    <w:p w14:paraId="1FCFE089" w14:textId="350AB2BB" w:rsidR="009A319E" w:rsidRPr="00843841" w:rsidRDefault="009A319E" w:rsidP="00584A10">
      <w:pPr>
        <w:pStyle w:val="ListParagraph"/>
        <w:numPr>
          <w:ilvl w:val="0"/>
          <w:numId w:val="7"/>
        </w:numPr>
        <w:ind w:left="709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 xml:space="preserve">act as a point of contact for information and signposting enquiries by in person by </w:t>
      </w:r>
      <w:proofErr w:type="gramStart"/>
      <w:r w:rsidRPr="00843841">
        <w:rPr>
          <w:rFonts w:ascii="Poppins" w:hAnsi="Poppins" w:cs="Poppins"/>
          <w:szCs w:val="24"/>
        </w:rPr>
        <w:t>local residents</w:t>
      </w:r>
      <w:proofErr w:type="gramEnd"/>
      <w:r w:rsidRPr="00843841">
        <w:rPr>
          <w:rFonts w:ascii="Poppins" w:hAnsi="Poppins" w:cs="Poppins"/>
          <w:szCs w:val="24"/>
        </w:rPr>
        <w:t xml:space="preserve">; </w:t>
      </w:r>
    </w:p>
    <w:p w14:paraId="04E5B73C" w14:textId="451FEC3E" w:rsidR="009A319E" w:rsidRPr="00843841" w:rsidRDefault="009A319E" w:rsidP="00584A10">
      <w:pPr>
        <w:pStyle w:val="ListParagraph"/>
        <w:numPr>
          <w:ilvl w:val="0"/>
          <w:numId w:val="7"/>
        </w:numPr>
        <w:ind w:left="709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 xml:space="preserve">record the details of enquiries, including follow-up provided and input them into the Healthwatch </w:t>
      </w:r>
      <w:r w:rsidR="00571657" w:rsidRPr="00843841">
        <w:rPr>
          <w:rFonts w:ascii="Poppins" w:hAnsi="Poppins" w:cs="Poppins"/>
          <w:szCs w:val="24"/>
        </w:rPr>
        <w:t>Community Insights</w:t>
      </w:r>
      <w:r w:rsidRPr="00843841">
        <w:rPr>
          <w:rFonts w:ascii="Poppins" w:hAnsi="Poppins" w:cs="Poppins"/>
          <w:szCs w:val="24"/>
        </w:rPr>
        <w:t xml:space="preserve"> System;</w:t>
      </w:r>
    </w:p>
    <w:p w14:paraId="7BB33141" w14:textId="77777777" w:rsidR="00B63EC1" w:rsidRPr="00843841" w:rsidRDefault="00B63EC1" w:rsidP="00584A10">
      <w:pPr>
        <w:pStyle w:val="ListParagraph"/>
        <w:numPr>
          <w:ilvl w:val="0"/>
          <w:numId w:val="7"/>
        </w:numPr>
        <w:ind w:left="709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>d</w:t>
      </w:r>
      <w:r w:rsidR="007537F5" w:rsidRPr="00843841">
        <w:rPr>
          <w:rFonts w:ascii="Poppins" w:hAnsi="Poppins" w:cs="Poppins"/>
          <w:szCs w:val="24"/>
        </w:rPr>
        <w:t xml:space="preserve">evelop a knowledge </w:t>
      </w:r>
      <w:r w:rsidR="00F46079" w:rsidRPr="00843841">
        <w:rPr>
          <w:rFonts w:ascii="Poppins" w:hAnsi="Poppins" w:cs="Poppins"/>
          <w:szCs w:val="24"/>
        </w:rPr>
        <w:t>of</w:t>
      </w:r>
      <w:r w:rsidR="00057C9D" w:rsidRPr="00843841">
        <w:rPr>
          <w:rFonts w:ascii="Poppins" w:hAnsi="Poppins" w:cs="Poppins"/>
          <w:szCs w:val="24"/>
        </w:rPr>
        <w:t>:</w:t>
      </w:r>
      <w:r w:rsidR="00F46079" w:rsidRPr="00843841">
        <w:rPr>
          <w:rFonts w:ascii="Poppins" w:hAnsi="Poppins" w:cs="Poppins"/>
          <w:szCs w:val="24"/>
        </w:rPr>
        <w:t xml:space="preserve"> </w:t>
      </w:r>
    </w:p>
    <w:p w14:paraId="24757281" w14:textId="77777777" w:rsidR="007537F5" w:rsidRPr="00843841" w:rsidRDefault="00F46079" w:rsidP="00584A10">
      <w:pPr>
        <w:pStyle w:val="ListParagraph"/>
        <w:numPr>
          <w:ilvl w:val="0"/>
          <w:numId w:val="8"/>
        </w:numPr>
        <w:ind w:left="1418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 xml:space="preserve">sources </w:t>
      </w:r>
      <w:r w:rsidR="007537F5" w:rsidRPr="00843841">
        <w:rPr>
          <w:rFonts w:ascii="Poppins" w:hAnsi="Poppins" w:cs="Poppins"/>
          <w:szCs w:val="24"/>
        </w:rPr>
        <w:t xml:space="preserve">of </w:t>
      </w:r>
      <w:r w:rsidRPr="00843841">
        <w:rPr>
          <w:rFonts w:ascii="Poppins" w:hAnsi="Poppins" w:cs="Poppins"/>
          <w:szCs w:val="24"/>
        </w:rPr>
        <w:t xml:space="preserve">information on </w:t>
      </w:r>
      <w:r w:rsidR="007537F5" w:rsidRPr="00843841">
        <w:rPr>
          <w:rFonts w:ascii="Poppins" w:hAnsi="Poppins" w:cs="Poppins"/>
          <w:szCs w:val="24"/>
        </w:rPr>
        <w:t xml:space="preserve">health and care services and how residents / service users / carers can access this information including </w:t>
      </w:r>
      <w:r w:rsidRPr="00843841">
        <w:rPr>
          <w:rFonts w:ascii="Poppins" w:hAnsi="Poppins" w:cs="Poppins"/>
          <w:szCs w:val="24"/>
        </w:rPr>
        <w:t xml:space="preserve">online and </w:t>
      </w:r>
      <w:r w:rsidR="007537F5" w:rsidRPr="00843841">
        <w:rPr>
          <w:rFonts w:ascii="Poppins" w:hAnsi="Poppins" w:cs="Poppins"/>
          <w:szCs w:val="24"/>
        </w:rPr>
        <w:t>links to external personnel</w:t>
      </w:r>
      <w:r w:rsidR="00057C9D" w:rsidRPr="00843841">
        <w:rPr>
          <w:rFonts w:ascii="Poppins" w:hAnsi="Poppins" w:cs="Poppins"/>
          <w:szCs w:val="24"/>
        </w:rPr>
        <w:t>;</w:t>
      </w:r>
      <w:r w:rsidR="007537F5" w:rsidRPr="00843841">
        <w:rPr>
          <w:rFonts w:ascii="Poppins" w:hAnsi="Poppins" w:cs="Poppins"/>
          <w:szCs w:val="24"/>
        </w:rPr>
        <w:t xml:space="preserve"> </w:t>
      </w:r>
    </w:p>
    <w:p w14:paraId="48B67FAD" w14:textId="77777777" w:rsidR="00B63EC1" w:rsidRPr="00843841" w:rsidRDefault="00B63EC1" w:rsidP="00584A10">
      <w:pPr>
        <w:pStyle w:val="ListParagraph"/>
        <w:numPr>
          <w:ilvl w:val="0"/>
          <w:numId w:val="8"/>
        </w:numPr>
        <w:ind w:left="1418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 xml:space="preserve">key online directories of health and social care services and be able to confidently guide local people through </w:t>
      </w:r>
      <w:r w:rsidR="009A319E" w:rsidRPr="00843841">
        <w:rPr>
          <w:rFonts w:ascii="Poppins" w:hAnsi="Poppins" w:cs="Poppins"/>
          <w:szCs w:val="24"/>
        </w:rPr>
        <w:t>their use</w:t>
      </w:r>
      <w:r w:rsidR="00057C9D" w:rsidRPr="00843841">
        <w:rPr>
          <w:rFonts w:ascii="Poppins" w:hAnsi="Poppins" w:cs="Poppins"/>
          <w:szCs w:val="24"/>
        </w:rPr>
        <w:t>;</w:t>
      </w:r>
      <w:r w:rsidRPr="00843841">
        <w:rPr>
          <w:rFonts w:ascii="Poppins" w:hAnsi="Poppins" w:cs="Poppins"/>
          <w:szCs w:val="24"/>
        </w:rPr>
        <w:t xml:space="preserve"> </w:t>
      </w:r>
    </w:p>
    <w:p w14:paraId="1C4CEE43" w14:textId="77777777" w:rsidR="007537F5" w:rsidRPr="00843841" w:rsidRDefault="007537F5" w:rsidP="00584A10">
      <w:pPr>
        <w:pStyle w:val="ListParagraph"/>
        <w:numPr>
          <w:ilvl w:val="0"/>
          <w:numId w:val="8"/>
        </w:numPr>
        <w:ind w:left="1418"/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>voluntary and community sector information and advocacy support providers and signpost residents appropriately</w:t>
      </w:r>
      <w:r w:rsidR="00057C9D" w:rsidRPr="00843841">
        <w:rPr>
          <w:rFonts w:ascii="Poppins" w:hAnsi="Poppins" w:cs="Poppins"/>
          <w:szCs w:val="24"/>
        </w:rPr>
        <w:t>.</w:t>
      </w:r>
      <w:r w:rsidRPr="00843841">
        <w:rPr>
          <w:rFonts w:ascii="Poppins" w:hAnsi="Poppins" w:cs="Poppins"/>
          <w:szCs w:val="24"/>
        </w:rPr>
        <w:t xml:space="preserve"> </w:t>
      </w:r>
    </w:p>
    <w:p w14:paraId="4E5D2EB8" w14:textId="77777777" w:rsidR="00B63EC1" w:rsidRPr="00843841" w:rsidRDefault="00B63EC1" w:rsidP="00584A10">
      <w:pPr>
        <w:pStyle w:val="ListParagraph"/>
        <w:numPr>
          <w:ilvl w:val="0"/>
          <w:numId w:val="9"/>
        </w:numPr>
        <w:rPr>
          <w:rFonts w:ascii="Poppins" w:hAnsi="Poppins" w:cs="Poppins"/>
          <w:szCs w:val="24"/>
        </w:rPr>
      </w:pPr>
      <w:r w:rsidRPr="00843841">
        <w:rPr>
          <w:rFonts w:ascii="Poppins" w:hAnsi="Poppins" w:cs="Poppins"/>
          <w:szCs w:val="24"/>
        </w:rPr>
        <w:t>train and support volunteers to carry out information and signposting</w:t>
      </w:r>
      <w:r w:rsidR="00057C9D" w:rsidRPr="00843841">
        <w:rPr>
          <w:rFonts w:ascii="Poppins" w:hAnsi="Poppins" w:cs="Poppins"/>
          <w:szCs w:val="24"/>
        </w:rPr>
        <w:t>;</w:t>
      </w:r>
      <w:r w:rsidRPr="00843841">
        <w:rPr>
          <w:rFonts w:ascii="Poppins" w:hAnsi="Poppins" w:cs="Poppins"/>
          <w:szCs w:val="24"/>
        </w:rPr>
        <w:t xml:space="preserve"> </w:t>
      </w:r>
    </w:p>
    <w:p w14:paraId="67D63364" w14:textId="77777777" w:rsidR="006D3865" w:rsidRPr="00DD07B6" w:rsidRDefault="006D3865" w:rsidP="00584A10">
      <w:pPr>
        <w:pStyle w:val="ListParagraph"/>
        <w:numPr>
          <w:ilvl w:val="0"/>
          <w:numId w:val="9"/>
        </w:numPr>
        <w:rPr>
          <w:rFonts w:ascii="Poppins" w:hAnsi="Poppins" w:cs="Poppins"/>
        </w:rPr>
      </w:pPr>
      <w:r w:rsidRPr="00843841">
        <w:rPr>
          <w:rFonts w:ascii="Poppins" w:hAnsi="Poppins" w:cs="Poppins"/>
          <w:szCs w:val="24"/>
        </w:rPr>
        <w:t>provide reports on the nature of the signposting activity, identify gaps in information relating to health and social care services, suggestions for information improvement</w:t>
      </w:r>
      <w:r w:rsidRPr="00DD07B6">
        <w:rPr>
          <w:rFonts w:ascii="Poppins" w:hAnsi="Poppins" w:cs="Poppins"/>
        </w:rPr>
        <w:t xml:space="preserve">. </w:t>
      </w:r>
    </w:p>
    <w:p w14:paraId="1F7E6869" w14:textId="77777777" w:rsidR="007922F5" w:rsidRPr="00DD07B6" w:rsidRDefault="007922F5" w:rsidP="006D3865">
      <w:pPr>
        <w:rPr>
          <w:rFonts w:ascii="Poppins" w:hAnsi="Poppins" w:cs="Poppins"/>
          <w:b/>
        </w:rPr>
      </w:pPr>
      <w:r w:rsidRPr="00DD07B6">
        <w:rPr>
          <w:rFonts w:ascii="Poppins" w:hAnsi="Poppins" w:cs="Poppins"/>
          <w:b/>
        </w:rPr>
        <w:t>Data recording</w:t>
      </w:r>
    </w:p>
    <w:p w14:paraId="4F7838E5" w14:textId="77777777" w:rsidR="000F5C71" w:rsidRPr="00DD07B6" w:rsidRDefault="000F5C71" w:rsidP="00A51006">
      <w:pPr>
        <w:spacing w:after="0"/>
        <w:rPr>
          <w:rFonts w:ascii="Poppins" w:hAnsi="Poppins" w:cs="Poppins"/>
        </w:rPr>
      </w:pPr>
      <w:r w:rsidRPr="00DD07B6">
        <w:rPr>
          <w:rFonts w:ascii="Poppins" w:hAnsi="Poppins" w:cs="Poppins"/>
        </w:rPr>
        <w:t>Your role will be to:</w:t>
      </w:r>
    </w:p>
    <w:p w14:paraId="522B7E3C" w14:textId="72D33881" w:rsidR="007922F5" w:rsidRPr="00DD07B6" w:rsidRDefault="00057C9D" w:rsidP="00584A10">
      <w:pPr>
        <w:pStyle w:val="ListParagraph"/>
        <w:numPr>
          <w:ilvl w:val="0"/>
          <w:numId w:val="10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e</w:t>
      </w:r>
      <w:r w:rsidR="00E564B6" w:rsidRPr="00DD07B6">
        <w:rPr>
          <w:rFonts w:ascii="Poppins" w:hAnsi="Poppins" w:cs="Poppins"/>
        </w:rPr>
        <w:t>nter</w:t>
      </w:r>
      <w:r w:rsidR="007922F5" w:rsidRPr="00DD07B6">
        <w:rPr>
          <w:rFonts w:ascii="Poppins" w:hAnsi="Poppins" w:cs="Poppins"/>
        </w:rPr>
        <w:t xml:space="preserve"> data </w:t>
      </w:r>
      <w:r w:rsidR="000F5C71" w:rsidRPr="00DD07B6">
        <w:rPr>
          <w:rFonts w:ascii="Poppins" w:hAnsi="Poppins" w:cs="Poppins"/>
        </w:rPr>
        <w:t xml:space="preserve">gathered through the outreach and engagement programme </w:t>
      </w:r>
      <w:r w:rsidR="007922F5" w:rsidRPr="00DD07B6">
        <w:rPr>
          <w:rFonts w:ascii="Poppins" w:hAnsi="Poppins" w:cs="Poppins"/>
        </w:rPr>
        <w:t xml:space="preserve">on the Healthwatch </w:t>
      </w:r>
      <w:r w:rsidR="00A51006">
        <w:rPr>
          <w:rFonts w:ascii="Poppins" w:hAnsi="Poppins" w:cs="Poppins"/>
        </w:rPr>
        <w:t xml:space="preserve">Community Insights System </w:t>
      </w:r>
      <w:r w:rsidR="000F5C71" w:rsidRPr="00DD07B6">
        <w:rPr>
          <w:rFonts w:ascii="Poppins" w:hAnsi="Poppins" w:cs="Poppins"/>
        </w:rPr>
        <w:t>database</w:t>
      </w:r>
      <w:r w:rsidRPr="00DD07B6">
        <w:rPr>
          <w:rFonts w:ascii="Poppins" w:hAnsi="Poppins" w:cs="Poppins"/>
        </w:rPr>
        <w:t>;</w:t>
      </w:r>
      <w:r w:rsidR="007922F5" w:rsidRPr="00DD07B6">
        <w:rPr>
          <w:rFonts w:ascii="Poppins" w:hAnsi="Poppins" w:cs="Poppins"/>
        </w:rPr>
        <w:t xml:space="preserve"> </w:t>
      </w:r>
    </w:p>
    <w:p w14:paraId="6996A3DA" w14:textId="77777777" w:rsidR="007922F5" w:rsidRPr="00DD07B6" w:rsidRDefault="00985F87" w:rsidP="00584A10">
      <w:pPr>
        <w:pStyle w:val="ListParagraph"/>
        <w:numPr>
          <w:ilvl w:val="0"/>
          <w:numId w:val="10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s</w:t>
      </w:r>
      <w:r w:rsidR="000F5C71" w:rsidRPr="00DD07B6">
        <w:rPr>
          <w:rFonts w:ascii="Poppins" w:hAnsi="Poppins" w:cs="Poppins"/>
        </w:rPr>
        <w:t>upervise volunteers data entry onto the Healthwatch database e</w:t>
      </w:r>
      <w:r w:rsidR="00E564B6" w:rsidRPr="00DD07B6">
        <w:rPr>
          <w:rFonts w:ascii="Poppins" w:hAnsi="Poppins" w:cs="Poppins"/>
        </w:rPr>
        <w:t>nsur</w:t>
      </w:r>
      <w:r w:rsidR="000F5C71" w:rsidRPr="00DD07B6">
        <w:rPr>
          <w:rFonts w:ascii="Poppins" w:hAnsi="Poppins" w:cs="Poppins"/>
        </w:rPr>
        <w:t>ing</w:t>
      </w:r>
      <w:r w:rsidR="007922F5" w:rsidRPr="00DD07B6">
        <w:rPr>
          <w:rFonts w:ascii="Poppins" w:hAnsi="Poppins" w:cs="Poppins"/>
        </w:rPr>
        <w:t xml:space="preserve"> that all data entries are accurate, correctly spelled, </w:t>
      </w:r>
      <w:r w:rsidR="00E564B6" w:rsidRPr="00DD07B6">
        <w:rPr>
          <w:rFonts w:ascii="Poppins" w:hAnsi="Poppins" w:cs="Poppins"/>
        </w:rPr>
        <w:t>and grammatically</w:t>
      </w:r>
      <w:r w:rsidR="007922F5" w:rsidRPr="00DD07B6">
        <w:rPr>
          <w:rFonts w:ascii="Poppins" w:hAnsi="Poppins" w:cs="Poppins"/>
        </w:rPr>
        <w:t xml:space="preserve"> correct and error free</w:t>
      </w:r>
      <w:r w:rsidR="00057C9D" w:rsidRPr="00DD07B6">
        <w:rPr>
          <w:rFonts w:ascii="Poppins" w:hAnsi="Poppins" w:cs="Poppins"/>
        </w:rPr>
        <w:t>;</w:t>
      </w:r>
      <w:r w:rsidR="007922F5" w:rsidRPr="00DD07B6">
        <w:rPr>
          <w:rFonts w:ascii="Poppins" w:hAnsi="Poppins" w:cs="Poppins"/>
        </w:rPr>
        <w:t xml:space="preserve"> </w:t>
      </w:r>
    </w:p>
    <w:p w14:paraId="5318DD27" w14:textId="77777777" w:rsidR="007922F5" w:rsidRPr="00DD07B6" w:rsidRDefault="00057C9D" w:rsidP="00584A10">
      <w:pPr>
        <w:pStyle w:val="ListParagraph"/>
        <w:numPr>
          <w:ilvl w:val="0"/>
          <w:numId w:val="10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lastRenderedPageBreak/>
        <w:t>a</w:t>
      </w:r>
      <w:r w:rsidR="007922F5" w:rsidRPr="00DD07B6">
        <w:rPr>
          <w:rFonts w:ascii="Poppins" w:hAnsi="Poppins" w:cs="Poppins"/>
        </w:rPr>
        <w:t>dhere to data protection standards as appropriate</w:t>
      </w:r>
      <w:r w:rsidRPr="00DD07B6">
        <w:rPr>
          <w:rFonts w:ascii="Poppins" w:hAnsi="Poppins" w:cs="Poppins"/>
        </w:rPr>
        <w:t>;</w:t>
      </w:r>
      <w:r w:rsidR="007922F5" w:rsidRPr="00DD07B6">
        <w:rPr>
          <w:rFonts w:ascii="Poppins" w:hAnsi="Poppins" w:cs="Poppins"/>
        </w:rPr>
        <w:t xml:space="preserve"> </w:t>
      </w:r>
    </w:p>
    <w:p w14:paraId="7BE8FDC7" w14:textId="77777777" w:rsidR="00A24812" w:rsidRPr="00DD07B6" w:rsidRDefault="00057C9D" w:rsidP="00584A10">
      <w:pPr>
        <w:pStyle w:val="ListParagraph"/>
        <w:numPr>
          <w:ilvl w:val="0"/>
          <w:numId w:val="10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e</w:t>
      </w:r>
      <w:r w:rsidR="003E56A5" w:rsidRPr="00DD07B6">
        <w:rPr>
          <w:rFonts w:ascii="Poppins" w:hAnsi="Poppins" w:cs="Poppins"/>
        </w:rPr>
        <w:t>nsure data filing and recording systems both electronic and paper based are maintained effectively and comply with Healthwatch Tower Hamle</w:t>
      </w:r>
      <w:r w:rsidRPr="00DD07B6">
        <w:rPr>
          <w:rFonts w:ascii="Poppins" w:hAnsi="Poppins" w:cs="Poppins"/>
        </w:rPr>
        <w:t>ts Board Data Protection Policy</w:t>
      </w:r>
      <w:r w:rsidR="00A24812" w:rsidRPr="00DD07B6">
        <w:rPr>
          <w:rFonts w:ascii="Poppins" w:hAnsi="Poppins" w:cs="Poppins"/>
        </w:rPr>
        <w:t>.</w:t>
      </w:r>
    </w:p>
    <w:p w14:paraId="345CA89D" w14:textId="77777777" w:rsidR="009C0D07" w:rsidRPr="00DD07B6" w:rsidRDefault="003E56A5" w:rsidP="006D3865">
      <w:pPr>
        <w:rPr>
          <w:rFonts w:ascii="Poppins" w:hAnsi="Poppins" w:cs="Poppins"/>
          <w:b/>
        </w:rPr>
      </w:pPr>
      <w:r w:rsidRPr="00DD07B6">
        <w:rPr>
          <w:rFonts w:ascii="Poppins" w:hAnsi="Poppins" w:cs="Poppins"/>
          <w:b/>
        </w:rPr>
        <w:t>Partnership working</w:t>
      </w:r>
      <w:r w:rsidR="009C0D07" w:rsidRPr="00DD07B6">
        <w:rPr>
          <w:rFonts w:ascii="Poppins" w:hAnsi="Poppins" w:cs="Poppins"/>
          <w:b/>
        </w:rPr>
        <w:t>:</w:t>
      </w:r>
    </w:p>
    <w:p w14:paraId="61BD6979" w14:textId="77777777" w:rsidR="00985F87" w:rsidRPr="00DD07B6" w:rsidRDefault="00985F87" w:rsidP="006D3865">
      <w:pPr>
        <w:rPr>
          <w:rFonts w:ascii="Poppins" w:hAnsi="Poppins" w:cs="Poppins"/>
        </w:rPr>
      </w:pPr>
      <w:r w:rsidRPr="00DD07B6">
        <w:rPr>
          <w:rFonts w:ascii="Poppins" w:hAnsi="Poppins" w:cs="Poppins"/>
        </w:rPr>
        <w:t>Your role will be to:</w:t>
      </w:r>
    </w:p>
    <w:p w14:paraId="3A842A03" w14:textId="77777777" w:rsidR="009C0D07" w:rsidRPr="00DD07B6" w:rsidRDefault="00985F87" w:rsidP="00584A10">
      <w:pPr>
        <w:pStyle w:val="ListParagraph"/>
        <w:numPr>
          <w:ilvl w:val="0"/>
          <w:numId w:val="11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l</w:t>
      </w:r>
      <w:r w:rsidR="009C0D07" w:rsidRPr="00DD07B6">
        <w:rPr>
          <w:rFonts w:ascii="Poppins" w:hAnsi="Poppins" w:cs="Poppins"/>
        </w:rPr>
        <w:t>iaise with other local Healthwatch to identify best practice in engagement, information gathering, publicity and volunteer recruitment and support</w:t>
      </w:r>
      <w:r w:rsidRPr="00DD07B6">
        <w:rPr>
          <w:rFonts w:ascii="Poppins" w:hAnsi="Poppins" w:cs="Poppins"/>
        </w:rPr>
        <w:t>;</w:t>
      </w:r>
      <w:r w:rsidR="009C0D07" w:rsidRPr="00DD07B6">
        <w:rPr>
          <w:rFonts w:ascii="Poppins" w:hAnsi="Poppins" w:cs="Poppins"/>
        </w:rPr>
        <w:t xml:space="preserve"> </w:t>
      </w:r>
    </w:p>
    <w:p w14:paraId="43D1C999" w14:textId="77777777" w:rsidR="003E56A5" w:rsidRPr="00DD07B6" w:rsidRDefault="00985F87" w:rsidP="00584A10">
      <w:pPr>
        <w:pStyle w:val="ListParagraph"/>
        <w:numPr>
          <w:ilvl w:val="0"/>
          <w:numId w:val="11"/>
        </w:numPr>
        <w:rPr>
          <w:rFonts w:ascii="Poppins" w:hAnsi="Poppins" w:cs="Poppins"/>
        </w:rPr>
      </w:pPr>
      <w:r w:rsidRPr="00DD07B6">
        <w:rPr>
          <w:rFonts w:ascii="Poppins" w:hAnsi="Poppins" w:cs="Poppins"/>
        </w:rPr>
        <w:t>w</w:t>
      </w:r>
      <w:r w:rsidR="003E56A5" w:rsidRPr="00DD07B6">
        <w:rPr>
          <w:rFonts w:ascii="Poppins" w:hAnsi="Poppins" w:cs="Poppins"/>
        </w:rPr>
        <w:t xml:space="preserve">ork collaboratively with other local Healthwatch </w:t>
      </w:r>
      <w:r w:rsidRPr="00DD07B6">
        <w:rPr>
          <w:rFonts w:ascii="Poppins" w:hAnsi="Poppins" w:cs="Poppins"/>
        </w:rPr>
        <w:t>organisations where appropriate.</w:t>
      </w:r>
    </w:p>
    <w:p w14:paraId="5E2CA3A1" w14:textId="77777777" w:rsidR="000715D9" w:rsidRPr="00DD07B6" w:rsidRDefault="000715D9" w:rsidP="00A24812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b/>
          <w:bCs/>
          <w:szCs w:val="24"/>
          <w:u w:val="single"/>
        </w:rPr>
        <w:lastRenderedPageBreak/>
        <w:t>Person Specification</w:t>
      </w:r>
    </w:p>
    <w:p w14:paraId="718E475B" w14:textId="77777777" w:rsidR="000715D9" w:rsidRPr="00DD07B6" w:rsidRDefault="000715D9" w:rsidP="00A24812">
      <w:pPr>
        <w:keepNext/>
        <w:autoSpaceDE w:val="0"/>
        <w:autoSpaceDN w:val="0"/>
        <w:adjustRightInd w:val="0"/>
        <w:spacing w:after="0"/>
        <w:rPr>
          <w:rFonts w:ascii="Poppins" w:eastAsia="Times New Roman" w:hAnsi="Poppins" w:cs="Poppins"/>
          <w:b/>
          <w:color w:val="000000"/>
          <w:szCs w:val="24"/>
          <w:lang w:eastAsia="en-GB"/>
        </w:rPr>
      </w:pPr>
    </w:p>
    <w:p w14:paraId="7A544F2A" w14:textId="77777777" w:rsidR="000715D9" w:rsidRPr="00DD07B6" w:rsidRDefault="000715D9" w:rsidP="00A24812">
      <w:pPr>
        <w:keepNext/>
        <w:autoSpaceDE w:val="0"/>
        <w:autoSpaceDN w:val="0"/>
        <w:adjustRightInd w:val="0"/>
        <w:spacing w:after="0"/>
        <w:rPr>
          <w:rFonts w:ascii="Poppins" w:eastAsia="Times New Roman" w:hAnsi="Poppins" w:cs="Poppins"/>
          <w:b/>
          <w:color w:val="000000"/>
          <w:szCs w:val="24"/>
          <w:lang w:eastAsia="en-GB"/>
        </w:rPr>
      </w:pPr>
      <w:r w:rsidRPr="00DD07B6">
        <w:rPr>
          <w:rFonts w:ascii="Poppins" w:eastAsia="Times New Roman" w:hAnsi="Poppins" w:cs="Poppins"/>
          <w:b/>
          <w:color w:val="000000"/>
          <w:szCs w:val="24"/>
          <w:lang w:eastAsia="en-GB"/>
        </w:rPr>
        <w:t>Experience of:</w:t>
      </w:r>
    </w:p>
    <w:p w14:paraId="0F6DE7AF" w14:textId="6AB00A9F" w:rsidR="0010384B" w:rsidRPr="00DD07B6" w:rsidRDefault="0010384B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 xml:space="preserve">conducting engagement and outreach activities and planning and organising events </w:t>
      </w:r>
      <w:r w:rsidR="00F829BA" w:rsidRPr="00DD07B6">
        <w:rPr>
          <w:rFonts w:ascii="Poppins" w:hAnsi="Poppins" w:cs="Poppins"/>
        </w:rPr>
        <w:t>(Essential (E))</w:t>
      </w:r>
      <w:r w:rsidRPr="00DD07B6">
        <w:rPr>
          <w:rFonts w:ascii="Poppins" w:hAnsi="Poppins" w:cs="Poppins"/>
          <w:shd w:val="clear" w:color="auto" w:fill="FFFFFF"/>
        </w:rPr>
        <w:t>;</w:t>
      </w:r>
    </w:p>
    <w:p w14:paraId="065DEDEF" w14:textId="2324E24B" w:rsidR="000715D9" w:rsidRPr="00DD07B6" w:rsidRDefault="000715D9" w:rsidP="00A24812">
      <w:pPr>
        <w:pStyle w:val="bullet"/>
        <w:keepNext/>
        <w:rPr>
          <w:rFonts w:ascii="Poppins" w:eastAsia="Times New Roman" w:hAnsi="Poppins" w:cs="Poppins"/>
          <w:b/>
          <w:color w:val="000000"/>
          <w:lang w:eastAsia="en-GB"/>
        </w:rPr>
      </w:pPr>
      <w:r w:rsidRPr="00DD07B6">
        <w:rPr>
          <w:rFonts w:ascii="Poppins" w:hAnsi="Poppins" w:cs="Poppins"/>
        </w:rPr>
        <w:t>interviewing</w:t>
      </w:r>
      <w:r w:rsidR="00743A11" w:rsidRPr="00DD07B6">
        <w:rPr>
          <w:rFonts w:ascii="Poppins" w:hAnsi="Poppins" w:cs="Poppins"/>
        </w:rPr>
        <w:t xml:space="preserve">, </w:t>
      </w:r>
      <w:r w:rsidRPr="00DD07B6">
        <w:rPr>
          <w:rFonts w:ascii="Poppins" w:hAnsi="Poppins" w:cs="Poppins"/>
        </w:rPr>
        <w:t>answering enquiries from</w:t>
      </w:r>
      <w:r w:rsidR="00743A11" w:rsidRPr="00DD07B6">
        <w:rPr>
          <w:rFonts w:ascii="Poppins" w:hAnsi="Poppins" w:cs="Poppins"/>
        </w:rPr>
        <w:t xml:space="preserve"> and providing advice to</w:t>
      </w:r>
      <w:r w:rsidRPr="00DD07B6">
        <w:rPr>
          <w:rFonts w:ascii="Poppins" w:hAnsi="Poppins" w:cs="Poppins"/>
        </w:rPr>
        <w:t xml:space="preserve"> members of the public face to face, over the phone or online</w:t>
      </w:r>
      <w:r w:rsidR="00D1563E" w:rsidRPr="00DD07B6">
        <w:rPr>
          <w:rFonts w:ascii="Poppins" w:hAnsi="Poppins" w:cs="Poppins"/>
        </w:rPr>
        <w:t xml:space="preserve"> (E);</w:t>
      </w:r>
    </w:p>
    <w:p w14:paraId="5C7D96A1" w14:textId="77777777" w:rsidR="00743A11" w:rsidRPr="00DD07B6" w:rsidRDefault="00743A11" w:rsidP="00A24812">
      <w:pPr>
        <w:pStyle w:val="bullet"/>
        <w:keepNext/>
        <w:rPr>
          <w:rFonts w:ascii="Poppins" w:eastAsia="Times New Roman" w:hAnsi="Poppins" w:cs="Poppins"/>
          <w:b/>
          <w:color w:val="000000"/>
          <w:lang w:eastAsia="en-GB"/>
        </w:rPr>
      </w:pPr>
      <w:r w:rsidRPr="00DD07B6">
        <w:rPr>
          <w:rFonts w:ascii="Poppins" w:hAnsi="Poppins" w:cs="Poppins"/>
        </w:rPr>
        <w:t>working with volunteers and designing and developing volunteer programmes</w:t>
      </w:r>
      <w:r w:rsidR="00D1563E" w:rsidRPr="00DD07B6">
        <w:rPr>
          <w:rFonts w:ascii="Poppins" w:hAnsi="Poppins" w:cs="Poppins"/>
        </w:rPr>
        <w:t xml:space="preserve"> (D</w:t>
      </w:r>
      <w:r w:rsidR="0059574E" w:rsidRPr="00DD07B6">
        <w:rPr>
          <w:rFonts w:ascii="Poppins" w:hAnsi="Poppins" w:cs="Poppins"/>
        </w:rPr>
        <w:t>esirable (D)</w:t>
      </w:r>
      <w:r w:rsidR="00D1563E" w:rsidRPr="00DD07B6">
        <w:rPr>
          <w:rFonts w:ascii="Poppins" w:hAnsi="Poppins" w:cs="Poppins"/>
        </w:rPr>
        <w:t>);</w:t>
      </w:r>
    </w:p>
    <w:p w14:paraId="59089027" w14:textId="77777777" w:rsidR="00743A11" w:rsidRPr="00DD07B6" w:rsidRDefault="00743A11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working with a range of stakeholders, including hard-to-engage communities, local government, healthcare providers</w:t>
      </w:r>
      <w:r w:rsidR="00D1563E" w:rsidRPr="00DD07B6">
        <w:rPr>
          <w:rFonts w:ascii="Poppins" w:hAnsi="Poppins" w:cs="Poppins"/>
          <w:shd w:val="clear" w:color="auto" w:fill="FFFFFF"/>
        </w:rPr>
        <w:t xml:space="preserve"> and</w:t>
      </w:r>
      <w:r w:rsidRPr="00DD07B6">
        <w:rPr>
          <w:rFonts w:ascii="Poppins" w:hAnsi="Poppins" w:cs="Poppins"/>
          <w:shd w:val="clear" w:color="auto" w:fill="FFFFFF"/>
        </w:rPr>
        <w:t xml:space="preserve"> </w:t>
      </w:r>
      <w:r w:rsidR="00D1563E" w:rsidRPr="00DD07B6">
        <w:rPr>
          <w:rFonts w:ascii="Poppins" w:hAnsi="Poppins" w:cs="Poppins"/>
          <w:shd w:val="clear" w:color="auto" w:fill="FFFFFF"/>
        </w:rPr>
        <w:t>voluntary</w:t>
      </w:r>
      <w:r w:rsidRPr="00DD07B6">
        <w:rPr>
          <w:rFonts w:ascii="Poppins" w:hAnsi="Poppins" w:cs="Poppins"/>
          <w:shd w:val="clear" w:color="auto" w:fill="FFFFFF"/>
        </w:rPr>
        <w:t xml:space="preserve"> sector organisations </w:t>
      </w:r>
      <w:r w:rsidR="00D1563E" w:rsidRPr="00DD07B6">
        <w:rPr>
          <w:rFonts w:ascii="Poppins" w:hAnsi="Poppins" w:cs="Poppins"/>
        </w:rPr>
        <w:t>(D);</w:t>
      </w:r>
    </w:p>
    <w:p w14:paraId="388F1710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liaising with providers of information on health and social care issues </w:t>
      </w:r>
      <w:r w:rsidR="00D1563E" w:rsidRPr="00DD07B6">
        <w:rPr>
          <w:rFonts w:ascii="Poppins" w:hAnsi="Poppins" w:cs="Poppins"/>
        </w:rPr>
        <w:t>(D);</w:t>
      </w:r>
    </w:p>
    <w:p w14:paraId="6474940E" w14:textId="77777777" w:rsidR="000715D9" w:rsidRPr="00DD07B6" w:rsidRDefault="000715D9" w:rsidP="00A24812">
      <w:pPr>
        <w:keepNext/>
        <w:autoSpaceDE w:val="0"/>
        <w:autoSpaceDN w:val="0"/>
        <w:adjustRightInd w:val="0"/>
        <w:spacing w:before="240" w:after="0"/>
        <w:rPr>
          <w:rFonts w:ascii="Poppins" w:eastAsia="Times New Roman" w:hAnsi="Poppins" w:cs="Poppins"/>
          <w:b/>
          <w:color w:val="000000"/>
          <w:szCs w:val="24"/>
          <w:lang w:eastAsia="en-GB"/>
        </w:rPr>
      </w:pPr>
      <w:r w:rsidRPr="00DD07B6">
        <w:rPr>
          <w:rFonts w:ascii="Poppins" w:eastAsia="Times New Roman" w:hAnsi="Poppins" w:cs="Poppins"/>
          <w:b/>
          <w:color w:val="000000"/>
          <w:szCs w:val="24"/>
          <w:lang w:eastAsia="en-GB"/>
        </w:rPr>
        <w:t>A good working knowledge of:</w:t>
      </w:r>
    </w:p>
    <w:p w14:paraId="6760D5B8" w14:textId="7E945A63" w:rsidR="00743A11" w:rsidRPr="00DD07B6" w:rsidRDefault="00743A11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methods and channels for engaging with a wide range of communities from a variety of backgrounds (E)</w:t>
      </w:r>
      <w:r w:rsidR="00D1563E" w:rsidRPr="00DD07B6">
        <w:rPr>
          <w:rFonts w:ascii="Poppins" w:hAnsi="Poppins" w:cs="Poppins"/>
          <w:shd w:val="clear" w:color="auto" w:fill="FFFFFF"/>
        </w:rPr>
        <w:t>;</w:t>
      </w:r>
    </w:p>
    <w:p w14:paraId="08F3DE9F" w14:textId="77777777" w:rsidR="00D1563E" w:rsidRPr="00DD07B6" w:rsidRDefault="00D1563E" w:rsidP="00A24812">
      <w:pPr>
        <w:pStyle w:val="bullet"/>
        <w:keepNext/>
        <w:rPr>
          <w:rFonts w:ascii="Poppins" w:eastAsia="Times New Roman" w:hAnsi="Poppins" w:cs="Poppins"/>
          <w:b/>
          <w:color w:val="000000"/>
          <w:lang w:eastAsia="en-GB"/>
        </w:rPr>
      </w:pPr>
      <w:r w:rsidRPr="00DD07B6">
        <w:rPr>
          <w:rFonts w:ascii="Poppins" w:hAnsi="Poppins" w:cs="Poppins"/>
        </w:rPr>
        <w:t xml:space="preserve">Microsoft office software including Word, Excel, PowerPoint, and Access and ability to learn skills quickly </w:t>
      </w:r>
      <w:r w:rsidRPr="00DD07B6">
        <w:rPr>
          <w:rFonts w:ascii="Poppins" w:hAnsi="Poppins" w:cs="Poppins"/>
          <w:shd w:val="clear" w:color="auto" w:fill="FFFFFF"/>
        </w:rPr>
        <w:t>(E);</w:t>
      </w:r>
    </w:p>
    <w:p w14:paraId="0EB02706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the health and social care system and/or community engagement</w:t>
      </w:r>
      <w:r w:rsidR="00D1563E" w:rsidRPr="00DD07B6">
        <w:rPr>
          <w:rFonts w:ascii="Poppins" w:hAnsi="Poppins" w:cs="Poppins"/>
        </w:rPr>
        <w:t xml:space="preserve"> (D);</w:t>
      </w:r>
      <w:r w:rsidRPr="00DD07B6">
        <w:rPr>
          <w:rFonts w:ascii="Poppins" w:hAnsi="Poppins" w:cs="Poppins"/>
        </w:rPr>
        <w:t xml:space="preserve"> </w:t>
      </w:r>
    </w:p>
    <w:p w14:paraId="16D5B992" w14:textId="77777777" w:rsidR="00D1563E" w:rsidRPr="00DD07B6" w:rsidRDefault="00EC1FEE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the voluntary and not-for-profit sectors (D)</w:t>
      </w:r>
      <w:r w:rsidR="00D1563E" w:rsidRPr="00DD07B6">
        <w:rPr>
          <w:rFonts w:ascii="Poppins" w:hAnsi="Poppins" w:cs="Poppins"/>
          <w:shd w:val="clear" w:color="auto" w:fill="FFFFFF"/>
        </w:rPr>
        <w:t>.</w:t>
      </w:r>
    </w:p>
    <w:p w14:paraId="203CC5D8" w14:textId="77777777" w:rsidR="000715D9" w:rsidRPr="00DD07B6" w:rsidRDefault="000715D9" w:rsidP="00A24812">
      <w:pPr>
        <w:keepNext/>
        <w:autoSpaceDE w:val="0"/>
        <w:autoSpaceDN w:val="0"/>
        <w:adjustRightInd w:val="0"/>
        <w:spacing w:after="0"/>
        <w:rPr>
          <w:rFonts w:ascii="Poppins" w:eastAsia="Times New Roman" w:hAnsi="Poppins" w:cs="Poppins"/>
          <w:b/>
          <w:color w:val="000000"/>
          <w:szCs w:val="24"/>
          <w:lang w:eastAsia="en-GB"/>
        </w:rPr>
      </w:pPr>
      <w:r w:rsidRPr="00DD07B6">
        <w:rPr>
          <w:rFonts w:ascii="Poppins" w:eastAsia="Times New Roman" w:hAnsi="Poppins" w:cs="Poppins"/>
          <w:b/>
          <w:color w:val="000000"/>
          <w:szCs w:val="24"/>
          <w:lang w:eastAsia="en-GB"/>
        </w:rPr>
        <w:t>Skills</w:t>
      </w:r>
    </w:p>
    <w:p w14:paraId="567EC4F6" w14:textId="77777777" w:rsidR="00743A11" w:rsidRPr="00DD07B6" w:rsidRDefault="00743A11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Excellent communication skills, both oral and written, and the ability to engage and build relationships with a range of stakeholders (E)</w:t>
      </w:r>
      <w:r w:rsidR="00D1563E" w:rsidRPr="00DD07B6">
        <w:rPr>
          <w:rFonts w:ascii="Poppins" w:hAnsi="Poppins" w:cs="Poppins"/>
          <w:shd w:val="clear" w:color="auto" w:fill="FFFFFF"/>
        </w:rPr>
        <w:t>;</w:t>
      </w:r>
    </w:p>
    <w:p w14:paraId="5856F4DF" w14:textId="77777777" w:rsidR="00D1563E" w:rsidRPr="00DD07B6" w:rsidRDefault="00D1563E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Strong organisational and planning skills, the ability to prioritise in the face of competing demands, and proven success in delivering work personally (E);</w:t>
      </w:r>
    </w:p>
    <w:p w14:paraId="1AFCF13F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Ability to use ICT effectively for communications and information management </w:t>
      </w:r>
      <w:r w:rsidR="00D1563E" w:rsidRPr="00DD07B6">
        <w:rPr>
          <w:rFonts w:ascii="Poppins" w:hAnsi="Poppins" w:cs="Poppins"/>
          <w:shd w:val="clear" w:color="auto" w:fill="FFFFFF"/>
        </w:rPr>
        <w:t>(E);</w:t>
      </w:r>
    </w:p>
    <w:p w14:paraId="74BFB661" w14:textId="77777777" w:rsidR="00D1563E" w:rsidRPr="00DD07B6" w:rsidRDefault="00D1563E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Ability to build and sustain strong working relationships with volunteers (E);</w:t>
      </w:r>
    </w:p>
    <w:p w14:paraId="79C4A5CA" w14:textId="77777777" w:rsidR="00D1563E" w:rsidRPr="00DD07B6" w:rsidRDefault="00D1563E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Ability to link volunteering activities with organisational strategy (E).</w:t>
      </w:r>
    </w:p>
    <w:p w14:paraId="08192EA5" w14:textId="77777777" w:rsidR="000715D9" w:rsidRPr="00DD07B6" w:rsidRDefault="000715D9" w:rsidP="00A24812">
      <w:pPr>
        <w:keepNext/>
        <w:autoSpaceDE w:val="0"/>
        <w:autoSpaceDN w:val="0"/>
        <w:adjustRightInd w:val="0"/>
        <w:spacing w:after="0"/>
        <w:rPr>
          <w:rFonts w:ascii="Poppins" w:eastAsia="Times New Roman" w:hAnsi="Poppins" w:cs="Poppins"/>
          <w:b/>
          <w:color w:val="000000"/>
          <w:szCs w:val="24"/>
          <w:lang w:eastAsia="en-GB"/>
        </w:rPr>
      </w:pPr>
      <w:r w:rsidRPr="00DD07B6">
        <w:rPr>
          <w:rFonts w:ascii="Poppins" w:eastAsia="Times New Roman" w:hAnsi="Poppins" w:cs="Poppins"/>
          <w:b/>
          <w:color w:val="000000"/>
          <w:szCs w:val="24"/>
          <w:lang w:eastAsia="en-GB"/>
        </w:rPr>
        <w:lastRenderedPageBreak/>
        <w:t>Qualifications</w:t>
      </w:r>
    </w:p>
    <w:p w14:paraId="491F37F3" w14:textId="77777777" w:rsidR="00743A11" w:rsidRPr="00DD07B6" w:rsidRDefault="00743A11" w:rsidP="00A24812">
      <w:pPr>
        <w:pStyle w:val="bullet"/>
        <w:keepNext/>
        <w:rPr>
          <w:rFonts w:ascii="Poppins" w:hAnsi="Poppins" w:cs="Poppins"/>
          <w:shd w:val="clear" w:color="auto" w:fill="FFFFFF"/>
        </w:rPr>
      </w:pPr>
      <w:r w:rsidRPr="00DD07B6">
        <w:rPr>
          <w:rFonts w:ascii="Poppins" w:hAnsi="Poppins" w:cs="Poppins"/>
          <w:shd w:val="clear" w:color="auto" w:fill="FFFFFF"/>
        </w:rPr>
        <w:t>Educated to degree level or equivalent (D)</w:t>
      </w:r>
      <w:r w:rsidR="00D1563E" w:rsidRPr="00DD07B6">
        <w:rPr>
          <w:rFonts w:ascii="Poppins" w:hAnsi="Poppins" w:cs="Poppins"/>
          <w:shd w:val="clear" w:color="auto" w:fill="FFFFFF"/>
        </w:rPr>
        <w:t>.</w:t>
      </w:r>
    </w:p>
    <w:p w14:paraId="4DB22E1B" w14:textId="77777777" w:rsidR="000715D9" w:rsidRPr="00DD07B6" w:rsidRDefault="000715D9" w:rsidP="00A24812">
      <w:pPr>
        <w:keepNext/>
        <w:spacing w:before="240"/>
        <w:rPr>
          <w:rFonts w:ascii="Poppins" w:hAnsi="Poppins" w:cs="Poppins"/>
          <w:b/>
        </w:rPr>
      </w:pPr>
      <w:r w:rsidRPr="00DD07B6">
        <w:rPr>
          <w:rFonts w:ascii="Poppins" w:hAnsi="Poppins" w:cs="Poppins"/>
          <w:b/>
        </w:rPr>
        <w:t>You must show a commitment to</w:t>
      </w:r>
      <w:r w:rsidR="00743A11" w:rsidRPr="00DD07B6">
        <w:rPr>
          <w:rFonts w:ascii="Poppins" w:hAnsi="Poppins" w:cs="Poppins"/>
          <w:b/>
        </w:rPr>
        <w:t>:</w:t>
      </w:r>
    </w:p>
    <w:p w14:paraId="479FB0ED" w14:textId="77777777" w:rsidR="000715D9" w:rsidRPr="00DD07B6" w:rsidRDefault="000715D9" w:rsidP="00A24812">
      <w:pPr>
        <w:pStyle w:val="bullet"/>
        <w:keepNext/>
        <w:rPr>
          <w:rFonts w:ascii="Poppins" w:hAnsi="Poppins" w:cs="Poppins"/>
          <w:lang w:val="en-US"/>
        </w:rPr>
      </w:pPr>
      <w:r w:rsidRPr="00DD07B6">
        <w:rPr>
          <w:rFonts w:ascii="Poppins" w:hAnsi="Poppins" w:cs="Poppins"/>
          <w:lang w:val="en-US"/>
        </w:rPr>
        <w:t xml:space="preserve">work with residents, service users and patients to bring about </w:t>
      </w:r>
      <w:proofErr w:type="gramStart"/>
      <w:r w:rsidRPr="00DD07B6">
        <w:rPr>
          <w:rFonts w:ascii="Poppins" w:hAnsi="Poppins" w:cs="Poppins"/>
          <w:lang w:val="en-US"/>
        </w:rPr>
        <w:t>change;</w:t>
      </w:r>
      <w:proofErr w:type="gramEnd"/>
    </w:p>
    <w:p w14:paraId="54535C3F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detail, ensuring all work is accurate, </w:t>
      </w:r>
      <w:proofErr w:type="gramStart"/>
      <w:r w:rsidRPr="00DD07B6">
        <w:rPr>
          <w:rFonts w:ascii="Poppins" w:hAnsi="Poppins" w:cs="Poppins"/>
        </w:rPr>
        <w:t>concise</w:t>
      </w:r>
      <w:proofErr w:type="gramEnd"/>
      <w:r w:rsidRPr="00DD07B6">
        <w:rPr>
          <w:rFonts w:ascii="Poppins" w:hAnsi="Poppins" w:cs="Poppins"/>
        </w:rPr>
        <w:t xml:space="preserve"> and understandable</w:t>
      </w:r>
      <w:r w:rsidR="00D1563E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</w:p>
    <w:p w14:paraId="1D06C929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equality and diversity and to providing accessible communications and opportunities to engage</w:t>
      </w:r>
      <w:r w:rsidR="00D1563E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</w:p>
    <w:p w14:paraId="285FEF6E" w14:textId="77777777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undertake any personal training that may be required to keep up-to-date and fulfil the requirements identified for this job description and make full use of line management and supervision</w:t>
      </w:r>
      <w:r w:rsidR="00D1563E" w:rsidRPr="00DD07B6">
        <w:rPr>
          <w:rFonts w:ascii="Poppins" w:hAnsi="Poppins" w:cs="Poppins"/>
        </w:rPr>
        <w:t>;</w:t>
      </w:r>
      <w:r w:rsidRPr="00DD07B6">
        <w:rPr>
          <w:rFonts w:ascii="Poppins" w:hAnsi="Poppins" w:cs="Poppins"/>
        </w:rPr>
        <w:t xml:space="preserve"> </w:t>
      </w:r>
    </w:p>
    <w:p w14:paraId="03711805" w14:textId="77777777" w:rsidR="00D1563E" w:rsidRPr="00DD07B6" w:rsidRDefault="00D1563E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attend meetings, </w:t>
      </w:r>
      <w:proofErr w:type="gramStart"/>
      <w:r w:rsidRPr="00DD07B6">
        <w:rPr>
          <w:rFonts w:ascii="Poppins" w:hAnsi="Poppins" w:cs="Poppins"/>
        </w:rPr>
        <w:t>conferences</w:t>
      </w:r>
      <w:proofErr w:type="gramEnd"/>
      <w:r w:rsidRPr="00DD07B6">
        <w:rPr>
          <w:rFonts w:ascii="Poppins" w:hAnsi="Poppins" w:cs="Poppins"/>
        </w:rPr>
        <w:t xml:space="preserve"> and events, representing Healthwatch as required; </w:t>
      </w:r>
    </w:p>
    <w:p w14:paraId="24B32F1E" w14:textId="32D62E5A" w:rsidR="00D1563E" w:rsidRPr="00DD07B6" w:rsidRDefault="00D1563E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participate in Healthwatch </w:t>
      </w:r>
      <w:r w:rsidR="00480059">
        <w:rPr>
          <w:rFonts w:ascii="Poppins" w:hAnsi="Poppins" w:cs="Poppins"/>
        </w:rPr>
        <w:t>Waltham Forest</w:t>
      </w:r>
      <w:r w:rsidRPr="00DD07B6">
        <w:rPr>
          <w:rFonts w:ascii="Poppins" w:hAnsi="Poppins" w:cs="Poppins"/>
        </w:rPr>
        <w:t xml:space="preserve"> team meetings, staff development, away </w:t>
      </w:r>
      <w:proofErr w:type="gramStart"/>
      <w:r w:rsidRPr="00DD07B6">
        <w:rPr>
          <w:rFonts w:ascii="Poppins" w:hAnsi="Poppins" w:cs="Poppins"/>
        </w:rPr>
        <w:t>days</w:t>
      </w:r>
      <w:proofErr w:type="gramEnd"/>
      <w:r w:rsidRPr="00DD07B6">
        <w:rPr>
          <w:rFonts w:ascii="Poppins" w:hAnsi="Poppins" w:cs="Poppins"/>
        </w:rPr>
        <w:t xml:space="preserve"> and reviews;</w:t>
      </w:r>
    </w:p>
    <w:p w14:paraId="09234753" w14:textId="2DCB1E10" w:rsidR="00D1563E" w:rsidRPr="00DD07B6" w:rsidRDefault="00D1563E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 xml:space="preserve">acquiring a good working knowledge of other agencies and initiatives of relevance to the Healthwatch </w:t>
      </w:r>
      <w:r w:rsidR="006010AF">
        <w:rPr>
          <w:rFonts w:ascii="Poppins" w:hAnsi="Poppins" w:cs="Poppins"/>
        </w:rPr>
        <w:t>Waltham Forest</w:t>
      </w:r>
      <w:r w:rsidRPr="00DD07B6">
        <w:rPr>
          <w:rFonts w:ascii="Poppins" w:hAnsi="Poppins" w:cs="Poppins"/>
        </w:rPr>
        <w:t xml:space="preserve"> programme in its relations with service users; </w:t>
      </w:r>
    </w:p>
    <w:p w14:paraId="29740230" w14:textId="06BF7E1A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tak</w:t>
      </w:r>
      <w:r w:rsidR="00157EA4" w:rsidRPr="00DD07B6">
        <w:rPr>
          <w:rFonts w:ascii="Poppins" w:hAnsi="Poppins" w:cs="Poppins"/>
        </w:rPr>
        <w:t>e</w:t>
      </w:r>
      <w:r w:rsidRPr="00DD07B6">
        <w:rPr>
          <w:rFonts w:ascii="Poppins" w:hAnsi="Poppins" w:cs="Poppins"/>
        </w:rPr>
        <w:t xml:space="preserve"> responsibility for</w:t>
      </w:r>
      <w:r w:rsidR="00157EA4" w:rsidRPr="00DD07B6">
        <w:rPr>
          <w:rFonts w:ascii="Poppins" w:hAnsi="Poppins" w:cs="Poppins"/>
        </w:rPr>
        <w:t xml:space="preserve"> your</w:t>
      </w:r>
      <w:r w:rsidRPr="00DD07B6">
        <w:rPr>
          <w:rFonts w:ascii="Poppins" w:hAnsi="Poppins" w:cs="Poppins"/>
        </w:rPr>
        <w:t xml:space="preserve"> own health and safety and that of others affected by Healt</w:t>
      </w:r>
      <w:r w:rsidR="00D1563E" w:rsidRPr="00DD07B6">
        <w:rPr>
          <w:rFonts w:ascii="Poppins" w:hAnsi="Poppins" w:cs="Poppins"/>
        </w:rPr>
        <w:t xml:space="preserve">hwatch </w:t>
      </w:r>
      <w:r w:rsidR="006010AF">
        <w:rPr>
          <w:rFonts w:ascii="Poppins" w:hAnsi="Poppins" w:cs="Poppins"/>
        </w:rPr>
        <w:t>Waltham Forests</w:t>
      </w:r>
      <w:r w:rsidR="006010AF" w:rsidRPr="00DD07B6">
        <w:rPr>
          <w:rFonts w:ascii="Poppins" w:hAnsi="Poppins" w:cs="Poppins"/>
        </w:rPr>
        <w:t xml:space="preserve"> </w:t>
      </w:r>
      <w:r w:rsidR="00D1563E" w:rsidRPr="00DD07B6">
        <w:rPr>
          <w:rFonts w:ascii="Poppins" w:hAnsi="Poppins" w:cs="Poppins"/>
        </w:rPr>
        <w:t>operations;</w:t>
      </w:r>
    </w:p>
    <w:p w14:paraId="6284A667" w14:textId="77777777" w:rsidR="000715D9" w:rsidRPr="00DD07B6" w:rsidRDefault="000715D9" w:rsidP="00A24812">
      <w:pPr>
        <w:keepNext/>
        <w:widowControl w:val="0"/>
        <w:autoSpaceDE w:val="0"/>
        <w:autoSpaceDN w:val="0"/>
        <w:adjustRightInd w:val="0"/>
        <w:spacing w:after="0" w:line="23" w:lineRule="exact"/>
        <w:rPr>
          <w:rFonts w:ascii="Poppins" w:hAnsi="Poppins" w:cs="Poppins"/>
          <w:b/>
          <w:bCs/>
          <w:szCs w:val="24"/>
        </w:rPr>
      </w:pPr>
    </w:p>
    <w:p w14:paraId="15F0BBC0" w14:textId="2F0F3B43" w:rsidR="000715D9" w:rsidRPr="00DD07B6" w:rsidRDefault="000715D9" w:rsidP="00A24812">
      <w:pPr>
        <w:pStyle w:val="bullet"/>
        <w:keepNext/>
        <w:rPr>
          <w:rFonts w:ascii="Poppins" w:hAnsi="Poppins" w:cs="Poppins"/>
        </w:rPr>
      </w:pPr>
      <w:bookmarkStart w:id="1" w:name="page3"/>
      <w:bookmarkEnd w:id="1"/>
      <w:r w:rsidRPr="00DD07B6">
        <w:rPr>
          <w:rFonts w:ascii="Poppins" w:hAnsi="Poppins" w:cs="Poppins"/>
        </w:rPr>
        <w:t>maintain the security and confidentiality of data and information handl</w:t>
      </w:r>
      <w:r w:rsidR="00D1563E" w:rsidRPr="00DD07B6">
        <w:rPr>
          <w:rFonts w:ascii="Poppins" w:hAnsi="Poppins" w:cs="Poppins"/>
        </w:rPr>
        <w:t xml:space="preserve">ed by Healthwatch </w:t>
      </w:r>
      <w:r w:rsidR="006010AF">
        <w:rPr>
          <w:rFonts w:ascii="Poppins" w:hAnsi="Poppins" w:cs="Poppins"/>
        </w:rPr>
        <w:t>Waltham Forest</w:t>
      </w:r>
      <w:r w:rsidR="00D1563E" w:rsidRPr="00DD07B6">
        <w:rPr>
          <w:rFonts w:ascii="Poppins" w:hAnsi="Poppins" w:cs="Poppins"/>
        </w:rPr>
        <w:t>s.</w:t>
      </w:r>
    </w:p>
    <w:p w14:paraId="4F5F71AB" w14:textId="77777777" w:rsidR="000715D9" w:rsidRPr="00DD07B6" w:rsidRDefault="000715D9" w:rsidP="00A24812">
      <w:pPr>
        <w:keepNext/>
        <w:widowControl w:val="0"/>
        <w:autoSpaceDE w:val="0"/>
        <w:autoSpaceDN w:val="0"/>
        <w:adjustRightInd w:val="0"/>
        <w:spacing w:after="0" w:line="15" w:lineRule="exact"/>
        <w:rPr>
          <w:rFonts w:ascii="Poppins" w:hAnsi="Poppins" w:cs="Poppins"/>
          <w:szCs w:val="24"/>
        </w:rPr>
      </w:pPr>
      <w:bookmarkStart w:id="2" w:name="page4"/>
      <w:bookmarkEnd w:id="2"/>
    </w:p>
    <w:p w14:paraId="1B987A73" w14:textId="77777777" w:rsidR="000715D9" w:rsidRPr="00DD07B6" w:rsidRDefault="000715D9" w:rsidP="00A24812">
      <w:pPr>
        <w:keepNext/>
        <w:widowControl w:val="0"/>
        <w:autoSpaceDE w:val="0"/>
        <w:autoSpaceDN w:val="0"/>
        <w:adjustRightInd w:val="0"/>
        <w:spacing w:after="0" w:line="23" w:lineRule="exact"/>
        <w:rPr>
          <w:rFonts w:ascii="Poppins" w:hAnsi="Poppins" w:cs="Poppins"/>
          <w:b/>
          <w:bCs/>
          <w:szCs w:val="24"/>
        </w:rPr>
      </w:pPr>
    </w:p>
    <w:p w14:paraId="439E52A3" w14:textId="77777777" w:rsidR="00026F79" w:rsidRPr="00DD07B6" w:rsidRDefault="00026F79" w:rsidP="00A24812">
      <w:pPr>
        <w:pStyle w:val="Default"/>
        <w:keepNext/>
        <w:spacing w:after="120"/>
        <w:rPr>
          <w:rFonts w:ascii="Poppins" w:hAnsi="Poppins" w:cs="Poppins"/>
          <w:b/>
          <w:color w:val="auto"/>
        </w:rPr>
      </w:pPr>
      <w:r w:rsidRPr="00DD07B6">
        <w:rPr>
          <w:rFonts w:ascii="Poppins" w:hAnsi="Poppins" w:cs="Poppins"/>
          <w:b/>
          <w:color w:val="auto"/>
        </w:rPr>
        <w:t>Other requirements</w:t>
      </w:r>
    </w:p>
    <w:p w14:paraId="2BD50E48" w14:textId="77777777" w:rsidR="00026F79" w:rsidRPr="00DD07B6" w:rsidRDefault="00D1563E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E</w:t>
      </w:r>
      <w:r w:rsidR="00026F79" w:rsidRPr="00DD07B6">
        <w:rPr>
          <w:rFonts w:ascii="Poppins" w:hAnsi="Poppins" w:cs="Poppins"/>
        </w:rPr>
        <w:t>vening/week-end meetings when required (for which time off in lieu will be given) and travel across and outside the Borough</w:t>
      </w:r>
      <w:r w:rsidRPr="00DD07B6">
        <w:rPr>
          <w:rFonts w:ascii="Poppins" w:hAnsi="Poppins" w:cs="Poppins"/>
        </w:rPr>
        <w:t>.</w:t>
      </w:r>
    </w:p>
    <w:p w14:paraId="2791BC8B" w14:textId="77777777" w:rsidR="00026F79" w:rsidRPr="00DD07B6" w:rsidRDefault="00026F79" w:rsidP="00A24812">
      <w:pPr>
        <w:pStyle w:val="bullet"/>
        <w:keepNext/>
        <w:rPr>
          <w:rFonts w:ascii="Poppins" w:hAnsi="Poppins" w:cs="Poppins"/>
        </w:rPr>
      </w:pPr>
      <w:r w:rsidRPr="00DD07B6">
        <w:rPr>
          <w:rFonts w:ascii="Poppins" w:hAnsi="Poppins" w:cs="Poppins"/>
        </w:rPr>
        <w:t>Legally work in the UK</w:t>
      </w:r>
      <w:r w:rsidR="00D1563E" w:rsidRPr="00DD07B6">
        <w:rPr>
          <w:rFonts w:ascii="Poppins" w:hAnsi="Poppins" w:cs="Poppins"/>
        </w:rPr>
        <w:t>.</w:t>
      </w:r>
    </w:p>
    <w:p w14:paraId="1CFAF8EA" w14:textId="77777777" w:rsidR="00026F79" w:rsidRPr="00DD07B6" w:rsidRDefault="00026F79" w:rsidP="00A24812">
      <w:pPr>
        <w:pStyle w:val="bullet"/>
        <w:keepNext/>
        <w:rPr>
          <w:rFonts w:ascii="Poppins" w:eastAsia="Times New Roman" w:hAnsi="Poppins" w:cs="Poppins"/>
          <w:color w:val="000000"/>
          <w:lang w:eastAsia="en-GB"/>
        </w:rPr>
      </w:pPr>
      <w:r w:rsidRPr="00DD07B6">
        <w:rPr>
          <w:rFonts w:ascii="Poppins" w:eastAsia="Times New Roman" w:hAnsi="Poppins" w:cs="Poppins"/>
          <w:color w:val="000000"/>
          <w:lang w:eastAsia="en-GB"/>
        </w:rPr>
        <w:t>Th</w:t>
      </w:r>
      <w:r w:rsidR="00D1563E" w:rsidRPr="00DD07B6">
        <w:rPr>
          <w:rFonts w:ascii="Poppins" w:eastAsia="Times New Roman" w:hAnsi="Poppins" w:cs="Poppins"/>
          <w:color w:val="000000"/>
          <w:lang w:eastAsia="en-GB"/>
        </w:rPr>
        <w:t>e</w:t>
      </w:r>
      <w:r w:rsidRPr="00DD07B6">
        <w:rPr>
          <w:rFonts w:ascii="Poppins" w:eastAsia="Times New Roman" w:hAnsi="Poppins" w:cs="Poppins"/>
          <w:color w:val="000000"/>
          <w:lang w:eastAsia="en-GB"/>
        </w:rPr>
        <w:t xml:space="preserve"> post is subject to an enhanced DBS disclosure</w:t>
      </w:r>
      <w:r w:rsidR="00D1563E" w:rsidRPr="00DD07B6">
        <w:rPr>
          <w:rFonts w:ascii="Poppins" w:eastAsia="Times New Roman" w:hAnsi="Poppins" w:cs="Poppins"/>
          <w:color w:val="000000"/>
          <w:lang w:eastAsia="en-GB"/>
        </w:rPr>
        <w:t>.</w:t>
      </w:r>
      <w:r w:rsidRPr="00DD07B6">
        <w:rPr>
          <w:rFonts w:ascii="Poppins" w:eastAsia="Times New Roman" w:hAnsi="Poppins" w:cs="Poppins"/>
          <w:color w:val="000000"/>
          <w:lang w:eastAsia="en-GB"/>
        </w:rPr>
        <w:t xml:space="preserve"> </w:t>
      </w:r>
    </w:p>
    <w:p w14:paraId="632BE95F" w14:textId="77777777" w:rsidR="000715D9" w:rsidRPr="00DD07B6" w:rsidRDefault="000715D9" w:rsidP="00A24812">
      <w:pPr>
        <w:keepNext/>
        <w:widowControl w:val="0"/>
        <w:autoSpaceDE w:val="0"/>
        <w:autoSpaceDN w:val="0"/>
        <w:adjustRightInd w:val="0"/>
        <w:spacing w:after="0" w:line="24" w:lineRule="exact"/>
        <w:rPr>
          <w:rFonts w:ascii="Poppins" w:hAnsi="Poppins" w:cs="Poppins"/>
          <w:szCs w:val="24"/>
        </w:rPr>
      </w:pPr>
    </w:p>
    <w:p w14:paraId="26A4BC7A" w14:textId="195A29FC" w:rsidR="000715D9" w:rsidRPr="00DD07B6" w:rsidRDefault="000715D9" w:rsidP="00A24812">
      <w:pPr>
        <w:pStyle w:val="NoSpacing"/>
        <w:keepNext/>
        <w:jc w:val="both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It is the nature of the work of Healthwatch </w:t>
      </w:r>
      <w:r w:rsidR="005B6345">
        <w:rPr>
          <w:rFonts w:ascii="Poppins" w:hAnsi="Poppins" w:cs="Poppins"/>
        </w:rPr>
        <w:t>Waltham Forest</w:t>
      </w:r>
      <w:r w:rsidR="005B6345" w:rsidRPr="00DD07B6">
        <w:rPr>
          <w:rFonts w:ascii="Poppins" w:hAnsi="Poppins" w:cs="Poppins"/>
        </w:rPr>
        <w:t xml:space="preserve"> </w:t>
      </w:r>
      <w:r w:rsidR="005B6345">
        <w:rPr>
          <w:rFonts w:ascii="Poppins" w:hAnsi="Poppins" w:cs="Poppins"/>
        </w:rPr>
        <w:t xml:space="preserve">and Local Voice </w:t>
      </w:r>
      <w:r w:rsidRPr="00DD07B6">
        <w:rPr>
          <w:rFonts w:ascii="Poppins" w:hAnsi="Poppins" w:cs="Poppins"/>
          <w:szCs w:val="24"/>
        </w:rPr>
        <w:t xml:space="preserve">that tasks and responsibilities are, in many circumstances, unpredictable and varied. All employees are therefore required to work in a flexible way when the occasion arises, so that tasks not specifically covered in the job </w:t>
      </w:r>
      <w:r w:rsidRPr="00DD07B6">
        <w:rPr>
          <w:rFonts w:ascii="Poppins" w:hAnsi="Poppins" w:cs="Poppins"/>
          <w:szCs w:val="24"/>
        </w:rPr>
        <w:lastRenderedPageBreak/>
        <w:t xml:space="preserve">description are undertaken. These additional duties will normally be compatible with the skills and responsibility of the existing work.  </w:t>
      </w:r>
    </w:p>
    <w:p w14:paraId="18DF5B6E" w14:textId="77777777" w:rsidR="00883FB0" w:rsidRPr="00DD07B6" w:rsidRDefault="00883FB0" w:rsidP="00A24812">
      <w:pPr>
        <w:pStyle w:val="Default"/>
        <w:keepNext/>
        <w:spacing w:after="39"/>
        <w:rPr>
          <w:rFonts w:ascii="Poppins" w:hAnsi="Poppins" w:cs="Poppins"/>
          <w:b/>
          <w:color w:val="auto"/>
        </w:rPr>
      </w:pPr>
    </w:p>
    <w:p w14:paraId="4BC34CE6" w14:textId="77777777" w:rsidR="00875392" w:rsidRPr="00DD07B6" w:rsidRDefault="00875392" w:rsidP="00A24812">
      <w:pPr>
        <w:pStyle w:val="Default"/>
        <w:keepNext/>
        <w:rPr>
          <w:rFonts w:ascii="Poppins" w:hAnsi="Poppins" w:cs="Poppins"/>
          <w:b/>
          <w:color w:val="auto"/>
        </w:rPr>
      </w:pPr>
      <w:r w:rsidRPr="00DD07B6">
        <w:rPr>
          <w:rFonts w:ascii="Poppins" w:hAnsi="Poppins" w:cs="Poppins"/>
          <w:b/>
          <w:color w:val="auto"/>
        </w:rPr>
        <w:t xml:space="preserve">Important Information: </w:t>
      </w:r>
    </w:p>
    <w:p w14:paraId="1E69E767" w14:textId="77777777" w:rsidR="00875392" w:rsidRPr="00DD07B6" w:rsidRDefault="00875392" w:rsidP="00A24812">
      <w:pPr>
        <w:pStyle w:val="Default"/>
        <w:keepNext/>
        <w:rPr>
          <w:rFonts w:ascii="Poppins" w:hAnsi="Poppins" w:cs="Poppins"/>
          <w:color w:val="auto"/>
        </w:rPr>
      </w:pPr>
    </w:p>
    <w:p w14:paraId="5FDF17B5" w14:textId="77777777" w:rsidR="00875392" w:rsidRPr="00DD07B6" w:rsidRDefault="00875392" w:rsidP="00A24812">
      <w:pPr>
        <w:keepNext/>
        <w:spacing w:after="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>The deadline for completed application</w:t>
      </w:r>
      <w:r w:rsidRPr="00DD07B6">
        <w:rPr>
          <w:rFonts w:ascii="Poppins" w:hAnsi="Poppins" w:cs="Poppins"/>
          <w:bCs/>
          <w:szCs w:val="24"/>
        </w:rPr>
        <w:t>s</w:t>
      </w:r>
      <w:r w:rsidRPr="00DD07B6">
        <w:rPr>
          <w:rFonts w:ascii="Poppins" w:hAnsi="Poppins" w:cs="Poppins"/>
          <w:szCs w:val="24"/>
        </w:rPr>
        <w:t xml:space="preserve"> is: </w:t>
      </w:r>
    </w:p>
    <w:p w14:paraId="0C9D6AED" w14:textId="6E00BDB5" w:rsidR="00875392" w:rsidRPr="00DD07B6" w:rsidRDefault="00875392" w:rsidP="00A24812">
      <w:pPr>
        <w:keepNext/>
        <w:spacing w:before="120" w:after="120"/>
        <w:rPr>
          <w:rFonts w:ascii="Poppins" w:hAnsi="Poppins" w:cs="Poppins"/>
          <w:b/>
          <w:szCs w:val="24"/>
          <w:u w:val="single"/>
        </w:rPr>
      </w:pPr>
      <w:r w:rsidRPr="00DD07B6">
        <w:rPr>
          <w:rFonts w:ascii="Poppins" w:hAnsi="Poppins" w:cs="Poppins"/>
          <w:b/>
          <w:szCs w:val="24"/>
          <w:u w:val="single"/>
        </w:rPr>
        <w:t xml:space="preserve">12 noon on Friday </w:t>
      </w:r>
      <w:r w:rsidR="00222A98">
        <w:rPr>
          <w:rFonts w:ascii="Poppins" w:hAnsi="Poppins" w:cs="Poppins"/>
          <w:b/>
          <w:szCs w:val="24"/>
          <w:u w:val="single"/>
        </w:rPr>
        <w:t>24 May</w:t>
      </w:r>
      <w:r w:rsidRPr="00DD07B6">
        <w:rPr>
          <w:rFonts w:ascii="Poppins" w:hAnsi="Poppins" w:cs="Poppins"/>
          <w:b/>
          <w:szCs w:val="24"/>
          <w:u w:val="single"/>
        </w:rPr>
        <w:t xml:space="preserve"> </w:t>
      </w:r>
      <w:r w:rsidR="005B6345">
        <w:rPr>
          <w:rFonts w:ascii="Poppins" w:hAnsi="Poppins" w:cs="Poppins"/>
          <w:b/>
          <w:bCs/>
          <w:szCs w:val="24"/>
          <w:u w:val="single"/>
        </w:rPr>
        <w:t>2024</w:t>
      </w:r>
      <w:r w:rsidRPr="00DD07B6">
        <w:rPr>
          <w:rFonts w:ascii="Poppins" w:hAnsi="Poppins" w:cs="Poppins"/>
          <w:b/>
          <w:szCs w:val="24"/>
          <w:u w:val="single"/>
        </w:rPr>
        <w:t xml:space="preserve">  </w:t>
      </w:r>
    </w:p>
    <w:p w14:paraId="0E1BB65B" w14:textId="0DF0FF3B" w:rsidR="00875392" w:rsidRPr="00DD07B6" w:rsidRDefault="00875392" w:rsidP="00A24812">
      <w:pPr>
        <w:keepNext/>
        <w:spacing w:after="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Please send your completed application form to </w:t>
      </w:r>
      <w:hyperlink r:id="rId12" w:history="1">
        <w:r w:rsidR="005B6345" w:rsidRPr="00263F4D">
          <w:rPr>
            <w:rStyle w:val="Hyperlink"/>
            <w:rFonts w:ascii="Poppins" w:hAnsi="Poppins" w:cs="Poppins"/>
          </w:rPr>
          <w:t>info@localvoice.org.uk</w:t>
        </w:r>
      </w:hyperlink>
      <w:r w:rsidR="005B6345">
        <w:rPr>
          <w:rFonts w:ascii="Poppins" w:hAnsi="Poppins" w:cs="Poppins"/>
        </w:rPr>
        <w:t xml:space="preserve"> </w:t>
      </w:r>
    </w:p>
    <w:p w14:paraId="582F73A2" w14:textId="77777777" w:rsidR="00875392" w:rsidRPr="00DD07B6" w:rsidRDefault="00875392" w:rsidP="00A24812">
      <w:pPr>
        <w:keepNext/>
        <w:spacing w:after="0"/>
        <w:rPr>
          <w:rFonts w:ascii="Poppins" w:hAnsi="Poppins" w:cs="Poppins"/>
          <w:szCs w:val="24"/>
        </w:rPr>
      </w:pPr>
    </w:p>
    <w:p w14:paraId="2F73FEFF" w14:textId="7369D242" w:rsidR="00875392" w:rsidRPr="00DD07B6" w:rsidRDefault="00875392" w:rsidP="00A24812">
      <w:pPr>
        <w:keepNext/>
        <w:spacing w:after="0"/>
        <w:rPr>
          <w:rFonts w:ascii="Poppins" w:hAnsi="Poppins" w:cs="Poppins"/>
          <w:szCs w:val="24"/>
        </w:rPr>
      </w:pPr>
      <w:r w:rsidRPr="00DD07B6">
        <w:rPr>
          <w:rFonts w:ascii="Poppins" w:hAnsi="Poppins" w:cs="Poppins"/>
          <w:szCs w:val="24"/>
        </w:rPr>
        <w:t xml:space="preserve">If you would like to discuss the </w:t>
      </w:r>
      <w:proofErr w:type="gramStart"/>
      <w:r w:rsidRPr="00DD07B6">
        <w:rPr>
          <w:rFonts w:ascii="Poppins" w:hAnsi="Poppins" w:cs="Poppins"/>
          <w:szCs w:val="24"/>
        </w:rPr>
        <w:t>role</w:t>
      </w:r>
      <w:proofErr w:type="gramEnd"/>
      <w:r w:rsidRPr="00DD07B6">
        <w:rPr>
          <w:rFonts w:ascii="Poppins" w:hAnsi="Poppins" w:cs="Poppins"/>
          <w:szCs w:val="24"/>
        </w:rPr>
        <w:t xml:space="preserve"> please contact Dianne Barham on </w:t>
      </w:r>
      <w:r w:rsidR="005B6345">
        <w:rPr>
          <w:rFonts w:ascii="Poppins" w:hAnsi="Poppins" w:cs="Poppins"/>
          <w:szCs w:val="24"/>
        </w:rPr>
        <w:t>07880551559</w:t>
      </w:r>
    </w:p>
    <w:p w14:paraId="100A3AC1" w14:textId="77777777" w:rsidR="00875392" w:rsidRPr="00DD07B6" w:rsidRDefault="00875392" w:rsidP="00A24812">
      <w:pPr>
        <w:keepNext/>
        <w:spacing w:after="0"/>
        <w:rPr>
          <w:rFonts w:ascii="Poppins" w:hAnsi="Poppins" w:cs="Poppins"/>
          <w:color w:val="FF0000"/>
          <w:szCs w:val="24"/>
          <w:shd w:val="clear" w:color="auto" w:fill="FFFFFF"/>
        </w:rPr>
      </w:pPr>
    </w:p>
    <w:p w14:paraId="737CC7D7" w14:textId="77777777" w:rsidR="00875392" w:rsidRPr="00DD07B6" w:rsidRDefault="00875392" w:rsidP="00A24812">
      <w:pPr>
        <w:keepNext/>
        <w:spacing w:after="0"/>
        <w:rPr>
          <w:rFonts w:ascii="Poppins" w:hAnsi="Poppins" w:cs="Poppins"/>
          <w:color w:val="FF0000"/>
          <w:szCs w:val="24"/>
          <w:shd w:val="clear" w:color="auto" w:fill="FFFFFF"/>
        </w:rPr>
      </w:pPr>
      <w:r w:rsidRPr="00DD07B6">
        <w:rPr>
          <w:rFonts w:ascii="Poppins" w:hAnsi="Poppins" w:cs="Poppins"/>
          <w:color w:val="FF0000"/>
          <w:szCs w:val="24"/>
          <w:shd w:val="clear" w:color="auto" w:fill="FFFFFF"/>
        </w:rPr>
        <w:t xml:space="preserve">A </w:t>
      </w:r>
      <w:proofErr w:type="gramStart"/>
      <w:r w:rsidRPr="00DD07B6">
        <w:rPr>
          <w:rFonts w:ascii="Poppins" w:hAnsi="Poppins" w:cs="Poppins"/>
          <w:color w:val="FF0000"/>
          <w:szCs w:val="24"/>
          <w:shd w:val="clear" w:color="auto" w:fill="FFFFFF"/>
        </w:rPr>
        <w:t>competency based</w:t>
      </w:r>
      <w:proofErr w:type="gramEnd"/>
      <w:r w:rsidRPr="00DD07B6">
        <w:rPr>
          <w:rFonts w:ascii="Poppins" w:hAnsi="Poppins" w:cs="Poppins"/>
          <w:color w:val="FF0000"/>
          <w:szCs w:val="24"/>
          <w:shd w:val="clear" w:color="auto" w:fill="FFFFFF"/>
        </w:rPr>
        <w:t xml:space="preserve"> test prior to interview will form part of the interview process</w:t>
      </w:r>
    </w:p>
    <w:p w14:paraId="150B791F" w14:textId="77777777" w:rsidR="000F5C71" w:rsidRPr="00DD07B6" w:rsidRDefault="000F5C71" w:rsidP="00A24812">
      <w:pPr>
        <w:keepNext/>
        <w:rPr>
          <w:rFonts w:ascii="Poppins" w:hAnsi="Poppins" w:cs="Poppins"/>
          <w:color w:val="545454"/>
          <w:szCs w:val="24"/>
          <w:shd w:val="clear" w:color="auto" w:fill="FFFFFF"/>
        </w:rPr>
      </w:pPr>
    </w:p>
    <w:sectPr w:rsidR="000F5C71" w:rsidRPr="00DD07B6" w:rsidSect="000462E1">
      <w:footerReference w:type="default" r:id="rId13"/>
      <w:type w:val="continuous"/>
      <w:pgSz w:w="11906" w:h="16838"/>
      <w:pgMar w:top="1440" w:right="1440" w:bottom="108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A29A5" w14:textId="77777777" w:rsidR="000462E1" w:rsidRDefault="000462E1" w:rsidP="00F46B8E">
      <w:pPr>
        <w:spacing w:after="0" w:line="240" w:lineRule="auto"/>
      </w:pPr>
      <w:r>
        <w:separator/>
      </w:r>
    </w:p>
  </w:endnote>
  <w:endnote w:type="continuationSeparator" w:id="0">
    <w:p w14:paraId="34898267" w14:textId="77777777" w:rsidR="000462E1" w:rsidRDefault="000462E1" w:rsidP="00F46B8E">
      <w:pPr>
        <w:spacing w:after="0" w:line="240" w:lineRule="auto"/>
      </w:pPr>
      <w:r>
        <w:continuationSeparator/>
      </w:r>
    </w:p>
  </w:endnote>
  <w:endnote w:type="continuationNotice" w:id="1">
    <w:p w14:paraId="68022538" w14:textId="77777777" w:rsidR="000462E1" w:rsidRDefault="000462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64424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0D340" w14:textId="77777777" w:rsidR="00F46B8E" w:rsidRPr="00F81E40" w:rsidRDefault="00F46B8E">
        <w:pPr>
          <w:pStyle w:val="Footer"/>
          <w:jc w:val="right"/>
        </w:pPr>
        <w:r w:rsidRPr="00F81E40">
          <w:fldChar w:fldCharType="begin"/>
        </w:r>
        <w:r w:rsidRPr="00F81E40">
          <w:instrText xml:space="preserve"> PAGE   \* MERGEFORMAT </w:instrText>
        </w:r>
        <w:r w:rsidRPr="00F81E40">
          <w:fldChar w:fldCharType="separate"/>
        </w:r>
        <w:r w:rsidR="006D3865">
          <w:rPr>
            <w:noProof/>
          </w:rPr>
          <w:t>5</w:t>
        </w:r>
        <w:r w:rsidRPr="00F81E40">
          <w:rPr>
            <w:noProof/>
          </w:rPr>
          <w:fldChar w:fldCharType="end"/>
        </w:r>
      </w:p>
    </w:sdtContent>
  </w:sdt>
  <w:p w14:paraId="1D251C70" w14:textId="77777777" w:rsidR="00F46B8E" w:rsidRDefault="00F46B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5DEE2" w14:textId="77777777" w:rsidR="000462E1" w:rsidRDefault="000462E1" w:rsidP="00F46B8E">
      <w:pPr>
        <w:spacing w:after="0" w:line="240" w:lineRule="auto"/>
      </w:pPr>
      <w:r>
        <w:separator/>
      </w:r>
    </w:p>
  </w:footnote>
  <w:footnote w:type="continuationSeparator" w:id="0">
    <w:p w14:paraId="693B91D4" w14:textId="77777777" w:rsidR="000462E1" w:rsidRDefault="000462E1" w:rsidP="00F46B8E">
      <w:pPr>
        <w:spacing w:after="0" w:line="240" w:lineRule="auto"/>
      </w:pPr>
      <w:r>
        <w:continuationSeparator/>
      </w:r>
    </w:p>
  </w:footnote>
  <w:footnote w:type="continuationNotice" w:id="1">
    <w:p w14:paraId="64245128" w14:textId="77777777" w:rsidR="000462E1" w:rsidRDefault="000462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06678"/>
    <w:multiLevelType w:val="hybridMultilevel"/>
    <w:tmpl w:val="8A86C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C4BB3"/>
    <w:multiLevelType w:val="multilevel"/>
    <w:tmpl w:val="BC603D34"/>
    <w:lvl w:ilvl="0">
      <w:start w:val="1"/>
      <w:numFmt w:val="decimal"/>
      <w:lvlText w:val="%1."/>
      <w:lvlJc w:val="left"/>
      <w:pPr>
        <w:ind w:left="706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firstLine="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3A0F0657"/>
    <w:multiLevelType w:val="hybridMultilevel"/>
    <w:tmpl w:val="B5644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A2A6B"/>
    <w:multiLevelType w:val="hybridMultilevel"/>
    <w:tmpl w:val="F56A9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06F7B"/>
    <w:multiLevelType w:val="hybridMultilevel"/>
    <w:tmpl w:val="6A42D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B6C80"/>
    <w:multiLevelType w:val="hybridMultilevel"/>
    <w:tmpl w:val="F94A4D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250EA"/>
    <w:multiLevelType w:val="hybridMultilevel"/>
    <w:tmpl w:val="BD16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166D2"/>
    <w:multiLevelType w:val="hybridMultilevel"/>
    <w:tmpl w:val="C1E64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23142"/>
    <w:multiLevelType w:val="multilevel"/>
    <w:tmpl w:val="FFC2427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59710F29"/>
    <w:multiLevelType w:val="hybridMultilevel"/>
    <w:tmpl w:val="A808C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62646"/>
    <w:multiLevelType w:val="hybridMultilevel"/>
    <w:tmpl w:val="E8D039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F1458"/>
    <w:multiLevelType w:val="hybridMultilevel"/>
    <w:tmpl w:val="60BA28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ED15B9"/>
    <w:multiLevelType w:val="hybridMultilevel"/>
    <w:tmpl w:val="AC5847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816E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93890"/>
    <w:multiLevelType w:val="hybridMultilevel"/>
    <w:tmpl w:val="0FC66C44"/>
    <w:lvl w:ilvl="0" w:tplc="2B6E902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440789">
    <w:abstractNumId w:val="13"/>
  </w:num>
  <w:num w:numId="2" w16cid:durableId="326639055">
    <w:abstractNumId w:val="10"/>
  </w:num>
  <w:num w:numId="3" w16cid:durableId="124011573">
    <w:abstractNumId w:val="2"/>
  </w:num>
  <w:num w:numId="4" w16cid:durableId="630750164">
    <w:abstractNumId w:val="7"/>
  </w:num>
  <w:num w:numId="5" w16cid:durableId="205918101">
    <w:abstractNumId w:val="3"/>
  </w:num>
  <w:num w:numId="6" w16cid:durableId="901331835">
    <w:abstractNumId w:val="4"/>
  </w:num>
  <w:num w:numId="7" w16cid:durableId="276376518">
    <w:abstractNumId w:val="11"/>
  </w:num>
  <w:num w:numId="8" w16cid:durableId="1892958473">
    <w:abstractNumId w:val="5"/>
  </w:num>
  <w:num w:numId="9" w16cid:durableId="565576349">
    <w:abstractNumId w:val="0"/>
  </w:num>
  <w:num w:numId="10" w16cid:durableId="1407654993">
    <w:abstractNumId w:val="9"/>
  </w:num>
  <w:num w:numId="11" w16cid:durableId="1151366624">
    <w:abstractNumId w:val="6"/>
  </w:num>
  <w:num w:numId="12" w16cid:durableId="821312605">
    <w:abstractNumId w:val="8"/>
  </w:num>
  <w:num w:numId="13" w16cid:durableId="1574119042">
    <w:abstractNumId w:val="1"/>
  </w:num>
  <w:num w:numId="14" w16cid:durableId="231045894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50F"/>
    <w:rsid w:val="0000612B"/>
    <w:rsid w:val="00022CA0"/>
    <w:rsid w:val="00026F79"/>
    <w:rsid w:val="00046150"/>
    <w:rsid w:val="000462E1"/>
    <w:rsid w:val="00057C9D"/>
    <w:rsid w:val="000715D9"/>
    <w:rsid w:val="00083970"/>
    <w:rsid w:val="00090F8D"/>
    <w:rsid w:val="00092E5B"/>
    <w:rsid w:val="00093E96"/>
    <w:rsid w:val="000A3E39"/>
    <w:rsid w:val="000C4790"/>
    <w:rsid w:val="000D742B"/>
    <w:rsid w:val="000E435D"/>
    <w:rsid w:val="000E59B1"/>
    <w:rsid w:val="000F5C71"/>
    <w:rsid w:val="0010384B"/>
    <w:rsid w:val="00113C2B"/>
    <w:rsid w:val="00127923"/>
    <w:rsid w:val="00157EA4"/>
    <w:rsid w:val="001714C7"/>
    <w:rsid w:val="00177E77"/>
    <w:rsid w:val="001A02D8"/>
    <w:rsid w:val="001B4310"/>
    <w:rsid w:val="001C65F8"/>
    <w:rsid w:val="00211622"/>
    <w:rsid w:val="00213748"/>
    <w:rsid w:val="00222A98"/>
    <w:rsid w:val="00243B53"/>
    <w:rsid w:val="00272F52"/>
    <w:rsid w:val="002A593A"/>
    <w:rsid w:val="002C1E94"/>
    <w:rsid w:val="002D2BF5"/>
    <w:rsid w:val="002D31FE"/>
    <w:rsid w:val="002D529B"/>
    <w:rsid w:val="002E68E0"/>
    <w:rsid w:val="00301C84"/>
    <w:rsid w:val="00385734"/>
    <w:rsid w:val="003907A7"/>
    <w:rsid w:val="003E56A5"/>
    <w:rsid w:val="003E6DC5"/>
    <w:rsid w:val="003E7F90"/>
    <w:rsid w:val="003F7AB8"/>
    <w:rsid w:val="00407EDA"/>
    <w:rsid w:val="004240E5"/>
    <w:rsid w:val="00430F03"/>
    <w:rsid w:val="004353CF"/>
    <w:rsid w:val="0044428E"/>
    <w:rsid w:val="004607D2"/>
    <w:rsid w:val="00480059"/>
    <w:rsid w:val="004A4BFD"/>
    <w:rsid w:val="004A590B"/>
    <w:rsid w:val="004F4EB0"/>
    <w:rsid w:val="0052552B"/>
    <w:rsid w:val="00532E2B"/>
    <w:rsid w:val="00535205"/>
    <w:rsid w:val="005418BC"/>
    <w:rsid w:val="00565162"/>
    <w:rsid w:val="00571657"/>
    <w:rsid w:val="00584A10"/>
    <w:rsid w:val="0059574E"/>
    <w:rsid w:val="005A6DA5"/>
    <w:rsid w:val="005B313F"/>
    <w:rsid w:val="005B6345"/>
    <w:rsid w:val="005C2856"/>
    <w:rsid w:val="005E48AB"/>
    <w:rsid w:val="006010AF"/>
    <w:rsid w:val="00646EC4"/>
    <w:rsid w:val="0066521F"/>
    <w:rsid w:val="0068411B"/>
    <w:rsid w:val="006A71A3"/>
    <w:rsid w:val="006C5D5A"/>
    <w:rsid w:val="006D2DC4"/>
    <w:rsid w:val="006D3865"/>
    <w:rsid w:val="006E64CF"/>
    <w:rsid w:val="006F3586"/>
    <w:rsid w:val="00720D90"/>
    <w:rsid w:val="00726C57"/>
    <w:rsid w:val="00730974"/>
    <w:rsid w:val="00740540"/>
    <w:rsid w:val="00743A11"/>
    <w:rsid w:val="00744D1A"/>
    <w:rsid w:val="00747B54"/>
    <w:rsid w:val="007537F5"/>
    <w:rsid w:val="00757177"/>
    <w:rsid w:val="00767673"/>
    <w:rsid w:val="007922F5"/>
    <w:rsid w:val="007A44D9"/>
    <w:rsid w:val="007C0660"/>
    <w:rsid w:val="007C20E4"/>
    <w:rsid w:val="007C3C25"/>
    <w:rsid w:val="007D1594"/>
    <w:rsid w:val="007F54EF"/>
    <w:rsid w:val="008106E8"/>
    <w:rsid w:val="008132FE"/>
    <w:rsid w:val="008218C0"/>
    <w:rsid w:val="008244EC"/>
    <w:rsid w:val="00824E0E"/>
    <w:rsid w:val="00841F89"/>
    <w:rsid w:val="00843841"/>
    <w:rsid w:val="008532B1"/>
    <w:rsid w:val="00864AF6"/>
    <w:rsid w:val="008678E8"/>
    <w:rsid w:val="00875392"/>
    <w:rsid w:val="00883FB0"/>
    <w:rsid w:val="008870A3"/>
    <w:rsid w:val="008B3039"/>
    <w:rsid w:val="008B3FA3"/>
    <w:rsid w:val="008B4742"/>
    <w:rsid w:val="008F3DCE"/>
    <w:rsid w:val="00955B66"/>
    <w:rsid w:val="0097406E"/>
    <w:rsid w:val="00976B46"/>
    <w:rsid w:val="00985F87"/>
    <w:rsid w:val="0099510E"/>
    <w:rsid w:val="009A319E"/>
    <w:rsid w:val="009B7CA5"/>
    <w:rsid w:val="009C0D07"/>
    <w:rsid w:val="009E7947"/>
    <w:rsid w:val="009F0196"/>
    <w:rsid w:val="00A24812"/>
    <w:rsid w:val="00A34281"/>
    <w:rsid w:val="00A51006"/>
    <w:rsid w:val="00A96154"/>
    <w:rsid w:val="00AA0D95"/>
    <w:rsid w:val="00AB425A"/>
    <w:rsid w:val="00B33092"/>
    <w:rsid w:val="00B424C1"/>
    <w:rsid w:val="00B611F6"/>
    <w:rsid w:val="00B63EC1"/>
    <w:rsid w:val="00B7650F"/>
    <w:rsid w:val="00B81712"/>
    <w:rsid w:val="00BB22CE"/>
    <w:rsid w:val="00BC19C8"/>
    <w:rsid w:val="00BF03C1"/>
    <w:rsid w:val="00C1675A"/>
    <w:rsid w:val="00C51D24"/>
    <w:rsid w:val="00C51D7E"/>
    <w:rsid w:val="00C55770"/>
    <w:rsid w:val="00C65CCB"/>
    <w:rsid w:val="00C71800"/>
    <w:rsid w:val="00CE7D13"/>
    <w:rsid w:val="00D051B1"/>
    <w:rsid w:val="00D1563E"/>
    <w:rsid w:val="00D26F98"/>
    <w:rsid w:val="00D75569"/>
    <w:rsid w:val="00D8444F"/>
    <w:rsid w:val="00DB2295"/>
    <w:rsid w:val="00DC4D43"/>
    <w:rsid w:val="00DD07B6"/>
    <w:rsid w:val="00DE495D"/>
    <w:rsid w:val="00DE4C3B"/>
    <w:rsid w:val="00DE77E2"/>
    <w:rsid w:val="00E04260"/>
    <w:rsid w:val="00E110BC"/>
    <w:rsid w:val="00E5605F"/>
    <w:rsid w:val="00E564B6"/>
    <w:rsid w:val="00E74E1E"/>
    <w:rsid w:val="00EB38CF"/>
    <w:rsid w:val="00EC1FEE"/>
    <w:rsid w:val="00ED6FD2"/>
    <w:rsid w:val="00EE01C4"/>
    <w:rsid w:val="00F26D5A"/>
    <w:rsid w:val="00F308E8"/>
    <w:rsid w:val="00F351FB"/>
    <w:rsid w:val="00F46079"/>
    <w:rsid w:val="00F46B8E"/>
    <w:rsid w:val="00F71E19"/>
    <w:rsid w:val="00F81AEB"/>
    <w:rsid w:val="00F81E40"/>
    <w:rsid w:val="00F829BA"/>
    <w:rsid w:val="00F95AB9"/>
    <w:rsid w:val="00FA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1DA0F"/>
  <w15:docId w15:val="{99ABA08C-BA0A-416E-80C0-514E547A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C3B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1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1E94"/>
    <w:pPr>
      <w:keepNext/>
      <w:keepLines/>
      <w:spacing w:before="200" w:after="2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68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07D2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B8E"/>
  </w:style>
  <w:style w:type="paragraph" w:styleId="Footer">
    <w:name w:val="footer"/>
    <w:basedOn w:val="Normal"/>
    <w:link w:val="FooterChar"/>
    <w:uiPriority w:val="99"/>
    <w:unhideWhenUsed/>
    <w:rsid w:val="00F46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B8E"/>
  </w:style>
  <w:style w:type="paragraph" w:styleId="ListParagraph">
    <w:name w:val="List Paragraph"/>
    <w:aliases w:val="Normal + indent,F5 List Paragraph,List Paragraph1,Dot pt,No Spacing1,List Paragraph Char Char Char,Indicator Text,Numbered Para 1,Bullet 1,Bullet Points,MAIN CONTENT,List Paragraph12,Bullet Style,List Paragraph2"/>
    <w:basedOn w:val="Normal"/>
    <w:link w:val="ListParagraphChar"/>
    <w:uiPriority w:val="34"/>
    <w:qFormat/>
    <w:rsid w:val="006E6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3C2B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4607D2"/>
    <w:rPr>
      <w:rFonts w:cs="Times New Roman"/>
      <w:b/>
      <w:bCs/>
      <w:i/>
      <w:iCs/>
      <w:sz w:val="26"/>
      <w:szCs w:val="26"/>
      <w:lang w:val="en-US" w:bidi="en-US"/>
    </w:rPr>
  </w:style>
  <w:style w:type="paragraph" w:customStyle="1" w:styleId="Address">
    <w:name w:val="Address"/>
    <w:basedOn w:val="Header"/>
    <w:qFormat/>
    <w:rsid w:val="004607D2"/>
    <w:pPr>
      <w:spacing w:line="264" w:lineRule="exact"/>
    </w:pPr>
    <w:rPr>
      <w:rFonts w:eastAsia="Calibri" w:cs="Arial"/>
      <w:color w:val="004F6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7D2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Normal + indent Char,F5 List Paragraph Char,List Paragraph1 Char,Dot pt Char,No Spacing1 Char,List Paragraph Char Char Char Char,Indicator Text Char,Numbered Para 1 Char,Bullet 1 Char,Bullet Points Char,MAIN CONTENT Char"/>
    <w:basedOn w:val="DefaultParagraphFont"/>
    <w:link w:val="ListParagraph"/>
    <w:uiPriority w:val="34"/>
    <w:rsid w:val="00B81712"/>
  </w:style>
  <w:style w:type="paragraph" w:customStyle="1" w:styleId="Default">
    <w:name w:val="Default"/>
    <w:rsid w:val="00BB22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basedOn w:val="Normal"/>
    <w:uiPriority w:val="1"/>
    <w:qFormat/>
    <w:rsid w:val="00BB22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ullet">
    <w:name w:val="bullet"/>
    <w:basedOn w:val="ListParagraph"/>
    <w:link w:val="bulletChar"/>
    <w:qFormat/>
    <w:rsid w:val="00535205"/>
    <w:pPr>
      <w:numPr>
        <w:numId w:val="1"/>
      </w:numPr>
      <w:spacing w:after="160" w:line="240" w:lineRule="auto"/>
      <w:contextualSpacing w:val="0"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1E94"/>
    <w:rPr>
      <w:rFonts w:ascii="Trebuchet MS" w:eastAsiaTheme="majorEastAsia" w:hAnsi="Trebuchet MS" w:cstheme="majorBidi"/>
      <w:b/>
      <w:bCs/>
      <w:sz w:val="24"/>
      <w:szCs w:val="26"/>
    </w:rPr>
  </w:style>
  <w:style w:type="character" w:customStyle="1" w:styleId="bulletChar">
    <w:name w:val="bullet Char"/>
    <w:basedOn w:val="ListParagraphChar"/>
    <w:link w:val="bullet"/>
    <w:rsid w:val="00535205"/>
    <w:rPr>
      <w:rFonts w:ascii="Trebuchet MS" w:hAnsi="Trebuchet M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1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E7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B3FA3"/>
    <w:rPr>
      <w:b/>
      <w:bCs/>
    </w:rPr>
  </w:style>
  <w:style w:type="paragraph" w:customStyle="1" w:styleId="pagelayer-list-li">
    <w:name w:val="pagelayer-list-li"/>
    <w:basedOn w:val="Normal"/>
    <w:rsid w:val="008B3FA3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pagelayer-list-item">
    <w:name w:val="pagelayer-list-item"/>
    <w:basedOn w:val="DefaultParagraphFont"/>
    <w:rsid w:val="008B3FA3"/>
  </w:style>
  <w:style w:type="character" w:styleId="UnresolvedMention">
    <w:name w:val="Unresolved Mention"/>
    <w:basedOn w:val="DefaultParagraphFont"/>
    <w:uiPriority w:val="99"/>
    <w:semiHidden/>
    <w:unhideWhenUsed/>
    <w:rsid w:val="005B63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E68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2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83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964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2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2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23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26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94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912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localvoice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65179A71D344E8A71F7D40F5F7126" ma:contentTypeVersion="14" ma:contentTypeDescription="Create a new document." ma:contentTypeScope="" ma:versionID="82bf86e106c74a648fc5f3714a4acc7f">
  <xsd:schema xmlns:xsd="http://www.w3.org/2001/XMLSchema" xmlns:xs="http://www.w3.org/2001/XMLSchema" xmlns:p="http://schemas.microsoft.com/office/2006/metadata/properties" xmlns:ns2="f72e35b0-1d91-441b-86e4-0dde0a469893" xmlns:ns3="764977a3-7316-499f-8db5-c889d1e95734" xmlns:ns4="7db32c9b-c4d4-4290-a663-000bee648ab1" targetNamespace="http://schemas.microsoft.com/office/2006/metadata/properties" ma:root="true" ma:fieldsID="278b75c80e67ae3bb525b596328e4673" ns2:_="" ns3:_="" ns4:_="">
    <xsd:import namespace="f72e35b0-1d91-441b-86e4-0dde0a469893"/>
    <xsd:import namespace="764977a3-7316-499f-8db5-c889d1e95734"/>
    <xsd:import namespace="7db32c9b-c4d4-4290-a663-000bee648a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e35b0-1d91-441b-86e4-0dde0a4698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bca4fbc-e066-4c74-89d4-2048b13e2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977a3-7316-499f-8db5-c889d1e957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71325fd-9017-4d2f-8574-7834211763b2}" ma:internalName="TaxCatchAll" ma:showField="CatchAllData" ma:web="764977a3-7316-499f-8db5-c889d1e957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2c9b-c4d4-4290-a663-000bee648a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4977a3-7316-499f-8db5-c889d1e95734" xsi:nil="true"/>
    <lcf76f155ced4ddcb4097134ff3c332f xmlns="f72e35b0-1d91-441b-86e4-0dde0a4698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CAC036-CE51-472E-AD1D-8FF50EB8440E}"/>
</file>

<file path=customXml/itemProps2.xml><?xml version="1.0" encoding="utf-8"?>
<ds:datastoreItem xmlns:ds="http://schemas.openxmlformats.org/officeDocument/2006/customXml" ds:itemID="{C5B513DC-3B6B-4887-B375-DE229DF04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29D7A7-7168-4F39-A897-AF7858A7B66C}">
  <ds:schemaRefs>
    <ds:schemaRef ds:uri="http://schemas.microsoft.com/office/2006/metadata/properties"/>
    <ds:schemaRef ds:uri="http://schemas.microsoft.com/office/infopath/2007/PartnerControls"/>
    <ds:schemaRef ds:uri="8f23e452-21b8-422d-b3ba-252cdd7fe119"/>
    <ds:schemaRef ds:uri="764977a3-7316-499f-8db5-c889d1e957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General Practitioners</Company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aidan.keightley</dc:creator>
  <cp:lastModifiedBy>Dianne Barham</cp:lastModifiedBy>
  <cp:revision>2</cp:revision>
  <cp:lastPrinted>2017-02-16T10:59:00Z</cp:lastPrinted>
  <dcterms:created xsi:type="dcterms:W3CDTF">2024-05-02T07:51:00Z</dcterms:created>
  <dcterms:modified xsi:type="dcterms:W3CDTF">2024-05-02T07:51:00Z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0x0101007CDFFCD9739C2A45B2667C39EE6451C8</vt:lpwstr>
  </property>
  <property fmtid="{D5CDD505-2E9C-101B-9397-08002B2CF9AE}" pid="3" name="MediaServiceImageTags">
    <vt:lpwstr/>
  </property>
</Properties>
</file>